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8D9A9" w14:textId="77777777" w:rsidR="007B372F" w:rsidRDefault="00000000" w:rsidP="007B372F">
      <w:pPr>
        <w:spacing w:after="0"/>
        <w:jc w:val="center"/>
        <w:rPr>
          <w:b/>
          <w:sz w:val="48"/>
          <w:szCs w:val="48"/>
        </w:rPr>
      </w:pPr>
      <w:r>
        <w:rPr>
          <w:b/>
          <w:noProof/>
          <w:sz w:val="48"/>
          <w:szCs w:val="48"/>
        </w:rPr>
        <w:pict w14:anchorId="2AA8DB1E">
          <v:rect id="_x0000_s1026" style="position:absolute;left:0;text-align:left;margin-left:415.95pt;margin-top:-47.65pt;width:15pt;height:36pt;z-index:251658240" strokecolor="white [3212]"/>
        </w:pict>
      </w:r>
    </w:p>
    <w:p w14:paraId="2AA8D9AA" w14:textId="77777777" w:rsidR="007B372F" w:rsidRDefault="007B372F" w:rsidP="007B372F">
      <w:pPr>
        <w:spacing w:after="0"/>
        <w:jc w:val="center"/>
        <w:rPr>
          <w:b/>
          <w:sz w:val="48"/>
          <w:szCs w:val="48"/>
        </w:rPr>
      </w:pPr>
    </w:p>
    <w:p w14:paraId="2AA8D9AB" w14:textId="77777777" w:rsidR="007B372F" w:rsidRDefault="007B372F" w:rsidP="007B372F">
      <w:pPr>
        <w:spacing w:after="0"/>
        <w:jc w:val="center"/>
        <w:rPr>
          <w:b/>
          <w:sz w:val="48"/>
          <w:szCs w:val="48"/>
        </w:rPr>
      </w:pPr>
    </w:p>
    <w:p w14:paraId="2AA8D9AC" w14:textId="77777777" w:rsidR="007B372F" w:rsidRDefault="007B372F" w:rsidP="007B372F">
      <w:pPr>
        <w:spacing w:after="0"/>
        <w:jc w:val="center"/>
        <w:rPr>
          <w:b/>
          <w:sz w:val="48"/>
          <w:szCs w:val="48"/>
        </w:rPr>
      </w:pPr>
    </w:p>
    <w:p w14:paraId="2AA8D9AD" w14:textId="77777777" w:rsidR="007B372F" w:rsidRDefault="007B372F" w:rsidP="007B372F">
      <w:pPr>
        <w:spacing w:after="0"/>
        <w:jc w:val="center"/>
        <w:rPr>
          <w:b/>
          <w:sz w:val="48"/>
          <w:szCs w:val="48"/>
        </w:rPr>
      </w:pPr>
    </w:p>
    <w:p w14:paraId="2AA8D9AE" w14:textId="77777777" w:rsidR="007B372F" w:rsidRDefault="007B372F" w:rsidP="007B372F">
      <w:pPr>
        <w:spacing w:after="0"/>
        <w:jc w:val="center"/>
        <w:rPr>
          <w:b/>
          <w:sz w:val="48"/>
          <w:szCs w:val="48"/>
        </w:rPr>
      </w:pPr>
    </w:p>
    <w:p w14:paraId="2AA8D9AF" w14:textId="77777777" w:rsidR="007B372F" w:rsidRDefault="007B372F" w:rsidP="007B372F">
      <w:pPr>
        <w:spacing w:after="0"/>
        <w:jc w:val="center"/>
        <w:rPr>
          <w:b/>
          <w:sz w:val="48"/>
          <w:szCs w:val="48"/>
        </w:rPr>
      </w:pPr>
    </w:p>
    <w:p w14:paraId="2AA8D9B0" w14:textId="77777777" w:rsidR="007B372F" w:rsidRDefault="007B372F" w:rsidP="007B372F">
      <w:pPr>
        <w:spacing w:after="0"/>
        <w:jc w:val="center"/>
        <w:rPr>
          <w:b/>
          <w:sz w:val="48"/>
          <w:szCs w:val="48"/>
        </w:rPr>
      </w:pPr>
    </w:p>
    <w:p w14:paraId="2AA8D9B1" w14:textId="77777777" w:rsidR="005D32E0" w:rsidRDefault="005D32E0" w:rsidP="007B372F">
      <w:pPr>
        <w:spacing w:after="0"/>
        <w:jc w:val="center"/>
        <w:rPr>
          <w:b/>
          <w:sz w:val="48"/>
          <w:szCs w:val="48"/>
        </w:rPr>
      </w:pPr>
    </w:p>
    <w:p w14:paraId="2AA8D9B2" w14:textId="77777777" w:rsidR="00B53F97" w:rsidRDefault="00B53F97" w:rsidP="007B372F">
      <w:pPr>
        <w:spacing w:after="0"/>
        <w:jc w:val="center"/>
        <w:rPr>
          <w:b/>
          <w:sz w:val="48"/>
          <w:szCs w:val="48"/>
        </w:rPr>
      </w:pPr>
    </w:p>
    <w:p w14:paraId="2AA8D9B3" w14:textId="77777777" w:rsidR="00014F85" w:rsidRPr="00017A52" w:rsidRDefault="00014F85" w:rsidP="00014F85">
      <w:pPr>
        <w:spacing w:after="0"/>
        <w:jc w:val="center"/>
        <w:rPr>
          <w:b/>
          <w:sz w:val="40"/>
          <w:szCs w:val="48"/>
        </w:rPr>
      </w:pPr>
      <w:r w:rsidRPr="00017A52">
        <w:rPr>
          <w:b/>
          <w:sz w:val="40"/>
          <w:szCs w:val="48"/>
        </w:rPr>
        <w:t>MEMORIAL DE</w:t>
      </w:r>
      <w:r>
        <w:rPr>
          <w:b/>
          <w:sz w:val="40"/>
          <w:szCs w:val="48"/>
        </w:rPr>
        <w:t>SCRITIVO</w:t>
      </w:r>
    </w:p>
    <w:p w14:paraId="2AA8D9B4" w14:textId="7BBC1810" w:rsidR="00014F85" w:rsidRPr="00017A52" w:rsidRDefault="00394D1C" w:rsidP="00014F85">
      <w:pPr>
        <w:spacing w:after="0"/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FIN</w:t>
      </w:r>
      <w:r w:rsidR="003F06A5">
        <w:rPr>
          <w:b/>
          <w:sz w:val="40"/>
          <w:szCs w:val="48"/>
        </w:rPr>
        <w:t>A</w:t>
      </w:r>
      <w:r>
        <w:rPr>
          <w:b/>
          <w:sz w:val="40"/>
          <w:szCs w:val="48"/>
        </w:rPr>
        <w:t>LIZAÇÃO QUAD</w:t>
      </w:r>
      <w:r w:rsidR="00660601">
        <w:rPr>
          <w:b/>
          <w:sz w:val="40"/>
          <w:szCs w:val="48"/>
        </w:rPr>
        <w:t>R</w:t>
      </w:r>
      <w:r>
        <w:rPr>
          <w:b/>
          <w:sz w:val="40"/>
          <w:szCs w:val="48"/>
        </w:rPr>
        <w:t>A BENEDITA ROQUIM</w:t>
      </w:r>
    </w:p>
    <w:p w14:paraId="2AA8D9B5" w14:textId="77777777" w:rsidR="007B372F" w:rsidRPr="000734E5" w:rsidRDefault="007B372F" w:rsidP="007B372F">
      <w:pPr>
        <w:spacing w:after="0"/>
        <w:jc w:val="center"/>
        <w:rPr>
          <w:rFonts w:cs="Times New Roman"/>
          <w:b/>
          <w:szCs w:val="24"/>
        </w:rPr>
      </w:pPr>
    </w:p>
    <w:p w14:paraId="2AA8D9B6" w14:textId="77777777" w:rsidR="007B372F" w:rsidRPr="000734E5" w:rsidRDefault="007B372F" w:rsidP="007B372F">
      <w:pPr>
        <w:spacing w:after="0"/>
        <w:jc w:val="center"/>
        <w:rPr>
          <w:rFonts w:cs="Times New Roman"/>
          <w:b/>
          <w:szCs w:val="24"/>
        </w:rPr>
      </w:pPr>
    </w:p>
    <w:p w14:paraId="2AA8D9B7" w14:textId="77777777" w:rsidR="007B372F" w:rsidRPr="000734E5" w:rsidRDefault="007B372F" w:rsidP="007B372F">
      <w:pPr>
        <w:spacing w:after="0"/>
        <w:jc w:val="center"/>
        <w:rPr>
          <w:rFonts w:cs="Times New Roman"/>
          <w:b/>
          <w:szCs w:val="24"/>
        </w:rPr>
      </w:pPr>
    </w:p>
    <w:p w14:paraId="2AA8D9B8" w14:textId="77777777" w:rsidR="007B372F" w:rsidRPr="000734E5" w:rsidRDefault="007B372F" w:rsidP="007B372F">
      <w:pPr>
        <w:spacing w:after="0"/>
        <w:jc w:val="center"/>
        <w:rPr>
          <w:rFonts w:cs="Times New Roman"/>
          <w:b/>
          <w:szCs w:val="24"/>
        </w:rPr>
      </w:pPr>
    </w:p>
    <w:p w14:paraId="2AA8D9B9" w14:textId="77777777" w:rsidR="007B372F" w:rsidRPr="000734E5" w:rsidRDefault="007B372F" w:rsidP="007B372F">
      <w:pPr>
        <w:spacing w:after="0"/>
        <w:jc w:val="center"/>
        <w:rPr>
          <w:rFonts w:cs="Times New Roman"/>
          <w:b/>
          <w:szCs w:val="24"/>
        </w:rPr>
      </w:pPr>
    </w:p>
    <w:p w14:paraId="2AA8D9BA" w14:textId="77777777" w:rsidR="007B372F" w:rsidRPr="000734E5" w:rsidRDefault="007B372F" w:rsidP="007B372F">
      <w:pPr>
        <w:spacing w:after="0"/>
        <w:jc w:val="center"/>
        <w:rPr>
          <w:rFonts w:cs="Times New Roman"/>
          <w:b/>
          <w:szCs w:val="24"/>
        </w:rPr>
      </w:pPr>
    </w:p>
    <w:p w14:paraId="2AA8D9BB" w14:textId="77777777" w:rsidR="007B372F" w:rsidRPr="000734E5" w:rsidRDefault="007B372F" w:rsidP="004F57A0">
      <w:pPr>
        <w:spacing w:after="0"/>
        <w:rPr>
          <w:rFonts w:cs="Times New Roman"/>
          <w:b/>
          <w:szCs w:val="24"/>
        </w:rPr>
      </w:pPr>
    </w:p>
    <w:p w14:paraId="2AA8D9BC" w14:textId="77777777" w:rsidR="007B372F" w:rsidRPr="000734E5" w:rsidRDefault="007B372F" w:rsidP="007B372F">
      <w:pPr>
        <w:spacing w:after="0"/>
        <w:jc w:val="center"/>
        <w:rPr>
          <w:rFonts w:cs="Times New Roman"/>
          <w:b/>
          <w:szCs w:val="24"/>
        </w:rPr>
      </w:pPr>
    </w:p>
    <w:p w14:paraId="2AA8D9BD" w14:textId="77777777" w:rsidR="007B372F" w:rsidRPr="000734E5" w:rsidRDefault="007B372F" w:rsidP="007B372F">
      <w:pPr>
        <w:spacing w:after="0"/>
        <w:rPr>
          <w:rFonts w:cs="Times New Roman"/>
          <w:b/>
          <w:szCs w:val="24"/>
        </w:rPr>
      </w:pPr>
    </w:p>
    <w:p w14:paraId="2AA8D9BE" w14:textId="77777777" w:rsidR="007B372F" w:rsidRPr="000734E5" w:rsidRDefault="007B372F" w:rsidP="007B372F">
      <w:pPr>
        <w:spacing w:after="0"/>
        <w:rPr>
          <w:rFonts w:cs="Times New Roman"/>
          <w:b/>
          <w:szCs w:val="24"/>
        </w:rPr>
      </w:pPr>
    </w:p>
    <w:p w14:paraId="2AA8D9BF" w14:textId="77777777" w:rsidR="007B372F" w:rsidRPr="000734E5" w:rsidRDefault="007B372F" w:rsidP="007B372F">
      <w:pPr>
        <w:spacing w:after="0"/>
        <w:rPr>
          <w:rFonts w:cs="Times New Roman"/>
          <w:b/>
          <w:szCs w:val="24"/>
        </w:rPr>
      </w:pPr>
    </w:p>
    <w:p w14:paraId="2AA8D9C0" w14:textId="77777777" w:rsidR="007B372F" w:rsidRPr="000734E5" w:rsidRDefault="007B372F" w:rsidP="007B372F">
      <w:pPr>
        <w:spacing w:after="0"/>
        <w:rPr>
          <w:rFonts w:cs="Times New Roman"/>
          <w:b/>
          <w:szCs w:val="24"/>
        </w:rPr>
      </w:pPr>
    </w:p>
    <w:p w14:paraId="2AA8D9C1" w14:textId="77777777" w:rsidR="007B372F" w:rsidRPr="000734E5" w:rsidRDefault="007B372F" w:rsidP="007B372F">
      <w:pPr>
        <w:spacing w:after="0"/>
        <w:rPr>
          <w:rFonts w:cs="Times New Roman"/>
          <w:b/>
          <w:szCs w:val="24"/>
        </w:rPr>
      </w:pPr>
    </w:p>
    <w:p w14:paraId="2AA8D9C2" w14:textId="77777777" w:rsidR="006C19B6" w:rsidRPr="000734E5" w:rsidRDefault="006C19B6" w:rsidP="007B372F">
      <w:pPr>
        <w:spacing w:after="0"/>
        <w:rPr>
          <w:rFonts w:cs="Times New Roman"/>
          <w:b/>
          <w:szCs w:val="24"/>
        </w:rPr>
      </w:pPr>
    </w:p>
    <w:p w14:paraId="2AA8D9C3" w14:textId="77777777" w:rsidR="007A139C" w:rsidRDefault="007A139C" w:rsidP="007B372F">
      <w:pPr>
        <w:spacing w:after="0"/>
        <w:rPr>
          <w:rFonts w:cs="Times New Roman"/>
          <w:b/>
          <w:szCs w:val="24"/>
        </w:rPr>
      </w:pPr>
    </w:p>
    <w:p w14:paraId="2AA8D9C4" w14:textId="77777777" w:rsidR="00780707" w:rsidRPr="000734E5" w:rsidRDefault="00780707" w:rsidP="007B372F">
      <w:pPr>
        <w:spacing w:after="0"/>
        <w:rPr>
          <w:rFonts w:cs="Times New Roman"/>
          <w:b/>
          <w:szCs w:val="24"/>
        </w:rPr>
      </w:pPr>
    </w:p>
    <w:p w14:paraId="2AA8D9C5" w14:textId="77777777" w:rsidR="00E865F9" w:rsidRPr="000734E5" w:rsidRDefault="00E865F9" w:rsidP="007B372F">
      <w:pPr>
        <w:spacing w:after="0"/>
        <w:rPr>
          <w:rFonts w:cs="Times New Roman"/>
          <w:b/>
          <w:szCs w:val="24"/>
        </w:rPr>
      </w:pPr>
    </w:p>
    <w:p w14:paraId="2AA8D9C6" w14:textId="77777777" w:rsidR="00F37194" w:rsidRPr="000734E5" w:rsidRDefault="00F37194" w:rsidP="007B372F">
      <w:pPr>
        <w:spacing w:after="0"/>
        <w:rPr>
          <w:rFonts w:cs="Times New Roman"/>
          <w:b/>
          <w:szCs w:val="24"/>
        </w:rPr>
      </w:pPr>
    </w:p>
    <w:p w14:paraId="2AA8D9C7" w14:textId="77777777" w:rsidR="007B372F" w:rsidRPr="000734E5" w:rsidRDefault="007B372F" w:rsidP="007B372F">
      <w:pPr>
        <w:spacing w:after="0"/>
        <w:jc w:val="center"/>
        <w:rPr>
          <w:rFonts w:cs="Times New Roman"/>
          <w:b/>
          <w:szCs w:val="24"/>
        </w:rPr>
      </w:pPr>
      <w:r w:rsidRPr="000734E5">
        <w:rPr>
          <w:rFonts w:cs="Times New Roman"/>
          <w:b/>
          <w:szCs w:val="24"/>
        </w:rPr>
        <w:t>CAMPANHA-MG</w:t>
      </w:r>
    </w:p>
    <w:p w14:paraId="2AA8D9C8" w14:textId="448B0DA9" w:rsidR="00977852" w:rsidRPr="000734E5" w:rsidRDefault="00BF54C6" w:rsidP="00613621">
      <w:pPr>
        <w:spacing w:after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>JUNHO</w:t>
      </w:r>
      <w:r w:rsidR="00FC10D6">
        <w:rPr>
          <w:rFonts w:cs="Times New Roman"/>
          <w:b/>
          <w:szCs w:val="24"/>
        </w:rPr>
        <w:t>/202</w:t>
      </w:r>
      <w:r>
        <w:rPr>
          <w:rFonts w:cs="Times New Roman"/>
          <w:b/>
          <w:szCs w:val="24"/>
        </w:rPr>
        <w:t>5</w:t>
      </w:r>
    </w:p>
    <w:bookmarkStart w:id="0" w:name="_Toc14267214" w:displacedByCustomXml="next"/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pt-BR"/>
        </w:rPr>
        <w:id w:val="9091525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sz w:val="24"/>
        </w:rPr>
      </w:sdtEndPr>
      <w:sdtContent>
        <w:p w14:paraId="2AA8D9C9" w14:textId="77777777" w:rsidR="0088228A" w:rsidRPr="0088228A" w:rsidRDefault="004263D4" w:rsidP="0088228A">
          <w:pPr>
            <w:pStyle w:val="CabealhodoSumrio"/>
            <w:rPr>
              <w:rFonts w:ascii="Times New Roman" w:hAnsi="Times New Roman" w:cs="Times New Roman"/>
              <w:sz w:val="24"/>
            </w:rPr>
          </w:pPr>
          <w:r w:rsidRPr="004263D4">
            <w:rPr>
              <w:rFonts w:ascii="Times New Roman" w:hAnsi="Times New Roman" w:cs="Times New Roman"/>
              <w:sz w:val="24"/>
            </w:rPr>
            <w:t>SUMÁRIO</w:t>
          </w:r>
        </w:p>
        <w:p w14:paraId="685B0CAE" w14:textId="11AA07D3" w:rsidR="007265CA" w:rsidRDefault="00F05D13">
          <w:pPr>
            <w:pStyle w:val="Sumrio2"/>
            <w:rPr>
              <w:rFonts w:asciiTheme="minorHAnsi" w:hAnsiTheme="minorHAnsi" w:cstheme="minorBidi"/>
              <w:kern w:val="2"/>
              <w14:ligatures w14:val="standardContextual"/>
            </w:rPr>
          </w:pPr>
          <w:r w:rsidRPr="00D80E09">
            <w:rPr>
              <w:b/>
            </w:rPr>
            <w:fldChar w:fldCharType="begin"/>
          </w:r>
          <w:r w:rsidR="00B01C7F" w:rsidRPr="00D80E09">
            <w:rPr>
              <w:b/>
            </w:rPr>
            <w:instrText xml:space="preserve"> TOC \o "1-3" \h \z \u </w:instrText>
          </w:r>
          <w:r w:rsidRPr="00D80E09">
            <w:rPr>
              <w:b/>
            </w:rPr>
            <w:fldChar w:fldCharType="separate"/>
          </w:r>
          <w:hyperlink w:anchor="_Toc202351400" w:history="1">
            <w:r w:rsidR="007265CA" w:rsidRPr="00876B42">
              <w:rPr>
                <w:rStyle w:val="Hyperlink"/>
              </w:rPr>
              <w:t xml:space="preserve">1 </w:t>
            </w:r>
            <w:r w:rsidR="007265CA" w:rsidRPr="00876B42">
              <w:rPr>
                <w:rStyle w:val="Hyperlink"/>
                <w:kern w:val="36"/>
              </w:rPr>
              <w:t>INFORMAÇÕES GERAIS</w:t>
            </w:r>
            <w:r w:rsidR="007265CA">
              <w:rPr>
                <w:webHidden/>
              </w:rPr>
              <w:tab/>
            </w:r>
            <w:r w:rsidR="007265CA">
              <w:rPr>
                <w:webHidden/>
              </w:rPr>
              <w:fldChar w:fldCharType="begin"/>
            </w:r>
            <w:r w:rsidR="007265CA">
              <w:rPr>
                <w:webHidden/>
              </w:rPr>
              <w:instrText xml:space="preserve"> PAGEREF _Toc202351400 \h </w:instrText>
            </w:r>
            <w:r w:rsidR="007265CA">
              <w:rPr>
                <w:webHidden/>
              </w:rPr>
            </w:r>
            <w:r w:rsidR="007265CA">
              <w:rPr>
                <w:webHidden/>
              </w:rPr>
              <w:fldChar w:fldCharType="separate"/>
            </w:r>
            <w:r w:rsidR="00ED3144">
              <w:rPr>
                <w:webHidden/>
              </w:rPr>
              <w:t>3</w:t>
            </w:r>
            <w:r w:rsidR="007265CA">
              <w:rPr>
                <w:webHidden/>
              </w:rPr>
              <w:fldChar w:fldCharType="end"/>
            </w:r>
          </w:hyperlink>
        </w:p>
        <w:p w14:paraId="080250EC" w14:textId="1A3B82C6" w:rsidR="007265CA" w:rsidRDefault="007265CA">
          <w:pPr>
            <w:pStyle w:val="Sumrio2"/>
            <w:rPr>
              <w:rFonts w:asciiTheme="minorHAnsi" w:hAnsiTheme="minorHAnsi" w:cstheme="minorBidi"/>
              <w:kern w:val="2"/>
              <w14:ligatures w14:val="standardContextual"/>
            </w:rPr>
          </w:pPr>
          <w:hyperlink w:anchor="_Toc202351401" w:history="1">
            <w:r w:rsidRPr="00876B42">
              <w:rPr>
                <w:rStyle w:val="Hyperlink"/>
              </w:rPr>
              <w:t>1.1 Responsáveis Técnicos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_Toc202351401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ED3144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5BE71BD0" w14:textId="4C75B81D" w:rsidR="007265CA" w:rsidRDefault="007265CA">
          <w:pPr>
            <w:pStyle w:val="Sumrio2"/>
            <w:rPr>
              <w:rFonts w:asciiTheme="minorHAnsi" w:hAnsiTheme="minorHAnsi" w:cstheme="minorBidi"/>
              <w:kern w:val="2"/>
              <w14:ligatures w14:val="standardContextual"/>
            </w:rPr>
          </w:pPr>
          <w:hyperlink w:anchor="_Toc202351402" w:history="1">
            <w:r w:rsidRPr="00876B42">
              <w:rPr>
                <w:rStyle w:val="Hyperlink"/>
              </w:rPr>
              <w:t>1.2 Contratante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_Toc202351402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ED3144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4C22EF9A" w14:textId="35EC637B" w:rsidR="007265CA" w:rsidRDefault="007265CA">
          <w:pPr>
            <w:pStyle w:val="Sumrio2"/>
            <w:rPr>
              <w:rFonts w:asciiTheme="minorHAnsi" w:hAnsiTheme="minorHAnsi" w:cstheme="minorBidi"/>
              <w:kern w:val="2"/>
              <w14:ligatures w14:val="standardContextual"/>
            </w:rPr>
          </w:pPr>
          <w:hyperlink w:anchor="_Toc202351403" w:history="1">
            <w:r w:rsidRPr="00876B42">
              <w:rPr>
                <w:rStyle w:val="Hyperlink"/>
              </w:rPr>
              <w:t>1.3 Localização da obra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_Toc202351403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ED3144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734EB624" w14:textId="51521B33" w:rsidR="007265CA" w:rsidRDefault="007265CA">
          <w:pPr>
            <w:pStyle w:val="Sumrio1"/>
            <w:tabs>
              <w:tab w:val="right" w:leader="dot" w:pos="849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202351404" w:history="1">
            <w:r w:rsidRPr="00876B42">
              <w:rPr>
                <w:rStyle w:val="Hyperlink"/>
                <w:noProof/>
              </w:rPr>
              <w:t>2 DISPOSIÇÕES GERAIS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_Toc202351404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D314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AE830F" w14:textId="1792ED3D" w:rsidR="007265CA" w:rsidRDefault="007265CA">
          <w:pPr>
            <w:pStyle w:val="Sumrio1"/>
            <w:tabs>
              <w:tab w:val="right" w:leader="dot" w:pos="849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202351405" w:history="1">
            <w:r w:rsidRPr="00876B42">
              <w:rPr>
                <w:rStyle w:val="Hyperlink"/>
                <w:noProof/>
              </w:rPr>
              <w:t>3 ESPECIFICAÇÕES DO PROJETO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_Toc202351405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D314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E69338" w14:textId="000E1AFA" w:rsidR="007265CA" w:rsidRDefault="007265CA">
          <w:pPr>
            <w:pStyle w:val="Sumrio2"/>
            <w:rPr>
              <w:rFonts w:asciiTheme="minorHAnsi" w:hAnsiTheme="minorHAnsi" w:cstheme="minorBidi"/>
              <w:kern w:val="2"/>
              <w14:ligatures w14:val="standardContextual"/>
            </w:rPr>
          </w:pPr>
          <w:hyperlink w:anchor="_Toc202351406" w:history="1">
            <w:r w:rsidRPr="00876B42">
              <w:rPr>
                <w:rStyle w:val="Hyperlink"/>
              </w:rPr>
              <w:t>3.1 Serviços Preliminares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_Toc202351406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ED3144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1AAA8ABC" w14:textId="45A18603" w:rsidR="007265CA" w:rsidRDefault="007265CA">
          <w:pPr>
            <w:pStyle w:val="Sumrio2"/>
            <w:rPr>
              <w:rFonts w:asciiTheme="minorHAnsi" w:hAnsiTheme="minorHAnsi" w:cstheme="minorBidi"/>
              <w:kern w:val="2"/>
              <w14:ligatures w14:val="standardContextual"/>
            </w:rPr>
          </w:pPr>
          <w:hyperlink w:anchor="_Toc202351407" w:history="1">
            <w:r w:rsidRPr="00876B42">
              <w:rPr>
                <w:rStyle w:val="Hyperlink"/>
              </w:rPr>
              <w:t>3.2 Placa de Obra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_Toc202351407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ED3144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1B991B67" w14:textId="4D32D7F6" w:rsidR="007265CA" w:rsidRDefault="007265CA">
          <w:pPr>
            <w:pStyle w:val="Sumrio2"/>
            <w:rPr>
              <w:rFonts w:asciiTheme="minorHAnsi" w:hAnsiTheme="minorHAnsi" w:cstheme="minorBidi"/>
              <w:kern w:val="2"/>
              <w14:ligatures w14:val="standardContextual"/>
            </w:rPr>
          </w:pPr>
          <w:hyperlink w:anchor="_Toc202351408" w:history="1">
            <w:r w:rsidRPr="00876B42">
              <w:rPr>
                <w:rStyle w:val="Hyperlink"/>
              </w:rPr>
              <w:t>3.3 Muro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_Toc202351408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ED3144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5BBCEE5F" w14:textId="6CD442D6" w:rsidR="007265CA" w:rsidRDefault="007265CA">
          <w:pPr>
            <w:pStyle w:val="Sumrio2"/>
            <w:rPr>
              <w:rFonts w:asciiTheme="minorHAnsi" w:hAnsiTheme="minorHAnsi" w:cstheme="minorBidi"/>
              <w:kern w:val="2"/>
              <w14:ligatures w14:val="standardContextual"/>
            </w:rPr>
          </w:pPr>
          <w:hyperlink w:anchor="_Toc202351409" w:history="1">
            <w:r w:rsidRPr="00876B42">
              <w:rPr>
                <w:rStyle w:val="Hyperlink"/>
              </w:rPr>
              <w:t>3.4 Drenagem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_Toc202351409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ED3144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A1195F0" w14:textId="0E392E88" w:rsidR="007265CA" w:rsidRDefault="007265CA">
          <w:pPr>
            <w:pStyle w:val="Sumrio2"/>
            <w:rPr>
              <w:rFonts w:asciiTheme="minorHAnsi" w:hAnsiTheme="minorHAnsi" w:cstheme="minorBidi"/>
              <w:kern w:val="2"/>
              <w14:ligatures w14:val="standardContextual"/>
            </w:rPr>
          </w:pPr>
          <w:hyperlink w:anchor="_Toc202351410" w:history="1">
            <w:r w:rsidRPr="00876B42">
              <w:rPr>
                <w:rStyle w:val="Hyperlink"/>
              </w:rPr>
              <w:t>3.5 Quadra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_Toc202351410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ED3144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0FB219D1" w14:textId="110948AB" w:rsidR="007265CA" w:rsidRDefault="007265CA">
          <w:pPr>
            <w:pStyle w:val="Sumrio2"/>
            <w:rPr>
              <w:rFonts w:asciiTheme="minorHAnsi" w:hAnsiTheme="minorHAnsi" w:cstheme="minorBidi"/>
              <w:kern w:val="2"/>
              <w14:ligatures w14:val="standardContextual"/>
            </w:rPr>
          </w:pPr>
          <w:hyperlink w:anchor="_Toc202351411" w:history="1">
            <w:r w:rsidRPr="00876B42">
              <w:rPr>
                <w:rStyle w:val="Hyperlink"/>
              </w:rPr>
              <w:t>3.6 Instalações Elé</w:t>
            </w:r>
            <w:r w:rsidR="001C5130">
              <w:rPr>
                <w:rStyle w:val="Hyperlink"/>
              </w:rPr>
              <w:t>P</w:t>
            </w:r>
            <w:r w:rsidRPr="00876B42">
              <w:rPr>
                <w:rStyle w:val="Hyperlink"/>
              </w:rPr>
              <w:t>tricas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_Toc202351411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ED3144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3E9523B1" w14:textId="1AD64E21" w:rsidR="007265CA" w:rsidRDefault="007265CA">
          <w:pPr>
            <w:pStyle w:val="Sumrio2"/>
            <w:rPr>
              <w:rFonts w:asciiTheme="minorHAnsi" w:hAnsiTheme="minorHAnsi" w:cstheme="minorBidi"/>
              <w:kern w:val="2"/>
              <w14:ligatures w14:val="standardContextual"/>
            </w:rPr>
          </w:pPr>
          <w:hyperlink w:anchor="_Toc202351412" w:history="1">
            <w:r w:rsidRPr="00876B42">
              <w:rPr>
                <w:rStyle w:val="Hyperlink"/>
              </w:rPr>
              <w:t>3.7 Pintura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_Toc202351412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ED3144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7A87230D" w14:textId="0A2F7DCB" w:rsidR="007265CA" w:rsidRDefault="007265CA">
          <w:pPr>
            <w:pStyle w:val="Sumrio2"/>
            <w:rPr>
              <w:rFonts w:asciiTheme="minorHAnsi" w:hAnsiTheme="minorHAnsi" w:cstheme="minorBidi"/>
              <w:kern w:val="2"/>
              <w14:ligatures w14:val="standardContextual"/>
            </w:rPr>
          </w:pPr>
          <w:hyperlink w:anchor="_Toc202351413" w:history="1">
            <w:r w:rsidRPr="00876B42">
              <w:rPr>
                <w:rStyle w:val="Hyperlink"/>
              </w:rPr>
              <w:t>3.8 Serviços Finais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_Toc202351413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ED3144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2AA8D9EE" w14:textId="2D589D30" w:rsidR="009861C0" w:rsidRDefault="00F05D13" w:rsidP="009861C0">
          <w:pPr>
            <w:rPr>
              <w:b/>
            </w:rPr>
          </w:pPr>
          <w:r w:rsidRPr="00D80E09">
            <w:rPr>
              <w:rFonts w:cs="Times New Roman"/>
              <w:b/>
              <w:szCs w:val="24"/>
            </w:rPr>
            <w:fldChar w:fldCharType="end"/>
          </w:r>
        </w:p>
      </w:sdtContent>
    </w:sdt>
    <w:p w14:paraId="2AA8D9EF" w14:textId="77777777" w:rsidR="00CF5359" w:rsidRDefault="00CF5359" w:rsidP="009861C0">
      <w:pPr>
        <w:rPr>
          <w:b/>
        </w:rPr>
      </w:pPr>
    </w:p>
    <w:p w14:paraId="2AA8D9F0" w14:textId="77777777" w:rsidR="00CF5359" w:rsidRDefault="00CF5359" w:rsidP="009861C0">
      <w:pPr>
        <w:rPr>
          <w:b/>
        </w:rPr>
      </w:pPr>
    </w:p>
    <w:p w14:paraId="2AA8D9F1" w14:textId="77777777" w:rsidR="00D34537" w:rsidRDefault="00D34537" w:rsidP="009861C0">
      <w:pPr>
        <w:rPr>
          <w:b/>
        </w:rPr>
      </w:pPr>
    </w:p>
    <w:p w14:paraId="2AA8D9F2" w14:textId="77777777" w:rsidR="00D34537" w:rsidRDefault="00D34537" w:rsidP="009861C0">
      <w:pPr>
        <w:rPr>
          <w:b/>
        </w:rPr>
      </w:pPr>
    </w:p>
    <w:p w14:paraId="2AA8D9F3" w14:textId="77777777" w:rsidR="00D34537" w:rsidRDefault="00D34537" w:rsidP="009861C0">
      <w:pPr>
        <w:rPr>
          <w:b/>
        </w:rPr>
      </w:pPr>
    </w:p>
    <w:p w14:paraId="2AA8D9F4" w14:textId="77777777" w:rsidR="00D34537" w:rsidRDefault="00D34537" w:rsidP="009861C0">
      <w:pPr>
        <w:rPr>
          <w:b/>
        </w:rPr>
      </w:pPr>
    </w:p>
    <w:p w14:paraId="6BC42A09" w14:textId="77777777" w:rsidR="007265CA" w:rsidRDefault="007265CA" w:rsidP="009861C0">
      <w:pPr>
        <w:rPr>
          <w:b/>
        </w:rPr>
      </w:pPr>
    </w:p>
    <w:p w14:paraId="55D76B2F" w14:textId="77777777" w:rsidR="007265CA" w:rsidRDefault="007265CA" w:rsidP="009861C0">
      <w:pPr>
        <w:rPr>
          <w:b/>
        </w:rPr>
      </w:pPr>
    </w:p>
    <w:p w14:paraId="2C4F4391" w14:textId="77777777" w:rsidR="007265CA" w:rsidRDefault="007265CA" w:rsidP="009861C0">
      <w:pPr>
        <w:rPr>
          <w:b/>
        </w:rPr>
      </w:pPr>
    </w:p>
    <w:p w14:paraId="622A71D7" w14:textId="77777777" w:rsidR="007265CA" w:rsidRDefault="007265CA" w:rsidP="009861C0">
      <w:pPr>
        <w:rPr>
          <w:b/>
        </w:rPr>
      </w:pPr>
    </w:p>
    <w:p w14:paraId="6839BD82" w14:textId="77777777" w:rsidR="007265CA" w:rsidRDefault="007265CA" w:rsidP="009861C0">
      <w:pPr>
        <w:rPr>
          <w:b/>
        </w:rPr>
      </w:pPr>
    </w:p>
    <w:p w14:paraId="3DBD47A8" w14:textId="77777777" w:rsidR="007265CA" w:rsidRDefault="007265CA" w:rsidP="009861C0">
      <w:pPr>
        <w:rPr>
          <w:b/>
        </w:rPr>
      </w:pPr>
    </w:p>
    <w:p w14:paraId="2AA8D9F5" w14:textId="77777777" w:rsidR="00D34537" w:rsidRDefault="00D34537" w:rsidP="009861C0">
      <w:pPr>
        <w:rPr>
          <w:b/>
        </w:rPr>
      </w:pPr>
    </w:p>
    <w:p w14:paraId="2AA8D9F6" w14:textId="77777777" w:rsidR="00D34537" w:rsidRDefault="00D34537" w:rsidP="009861C0">
      <w:pPr>
        <w:rPr>
          <w:b/>
        </w:rPr>
      </w:pPr>
    </w:p>
    <w:p w14:paraId="2AA8DA06" w14:textId="77777777" w:rsidR="00F13459" w:rsidRPr="0056151B" w:rsidRDefault="00F13459" w:rsidP="00C01327">
      <w:pPr>
        <w:pStyle w:val="Ttulo2"/>
        <w:spacing w:before="0"/>
        <w:rPr>
          <w:rFonts w:cs="Times New Roman"/>
          <w:b w:val="0"/>
          <w:szCs w:val="24"/>
        </w:rPr>
      </w:pPr>
      <w:bookmarkStart w:id="1" w:name="_Toc202351400"/>
      <w:r w:rsidRPr="000734E5">
        <w:rPr>
          <w:rFonts w:cs="Times New Roman"/>
          <w:szCs w:val="24"/>
        </w:rPr>
        <w:t xml:space="preserve">1 </w:t>
      </w:r>
      <w:r w:rsidRPr="00BA3EAD">
        <w:rPr>
          <w:rStyle w:val="Ttulo1Char"/>
          <w:rFonts w:eastAsiaTheme="majorEastAsia"/>
          <w:b/>
        </w:rPr>
        <w:t>INFORMAÇÕES GERAI</w:t>
      </w:r>
      <w:bookmarkEnd w:id="0"/>
      <w:r w:rsidR="0088228A" w:rsidRPr="00BA3EAD">
        <w:rPr>
          <w:rStyle w:val="Ttulo1Char"/>
          <w:rFonts w:eastAsiaTheme="majorEastAsia"/>
          <w:b/>
        </w:rPr>
        <w:t>S</w:t>
      </w:r>
      <w:bookmarkEnd w:id="1"/>
    </w:p>
    <w:p w14:paraId="2AA8DA07" w14:textId="77777777" w:rsidR="0056151B" w:rsidRPr="0056151B" w:rsidRDefault="0056151B" w:rsidP="00A64578">
      <w:pPr>
        <w:spacing w:after="0"/>
      </w:pPr>
    </w:p>
    <w:p w14:paraId="2AA8DA08" w14:textId="77777777" w:rsidR="00F13459" w:rsidRPr="000734E5" w:rsidRDefault="00F13459" w:rsidP="00C01327">
      <w:pPr>
        <w:pStyle w:val="Ttulo2"/>
        <w:spacing w:before="0"/>
        <w:rPr>
          <w:rFonts w:cs="Times New Roman"/>
          <w:b w:val="0"/>
          <w:szCs w:val="24"/>
        </w:rPr>
      </w:pPr>
      <w:bookmarkStart w:id="2" w:name="_Toc14267215"/>
      <w:bookmarkStart w:id="3" w:name="_Toc202351401"/>
      <w:r w:rsidRPr="000734E5">
        <w:rPr>
          <w:rFonts w:cs="Times New Roman"/>
          <w:szCs w:val="24"/>
        </w:rPr>
        <w:t>1.1 Responsáveis Técnicos</w:t>
      </w:r>
      <w:bookmarkEnd w:id="2"/>
      <w:bookmarkEnd w:id="3"/>
    </w:p>
    <w:p w14:paraId="2AA8DA09" w14:textId="77777777" w:rsidR="00F13459" w:rsidRPr="000734E5" w:rsidRDefault="00F13459" w:rsidP="00C01327">
      <w:pPr>
        <w:spacing w:after="0"/>
        <w:rPr>
          <w:rFonts w:cs="Times New Roman"/>
          <w:b/>
          <w:szCs w:val="24"/>
        </w:rPr>
      </w:pPr>
    </w:p>
    <w:p w14:paraId="2AA8DA0A" w14:textId="77777777" w:rsidR="006F39EE" w:rsidRPr="000734E5" w:rsidRDefault="00303585" w:rsidP="00C01327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Leandro Severino de Andrade</w:t>
      </w:r>
      <w:r w:rsidR="006F39EE" w:rsidRPr="000734E5">
        <w:rPr>
          <w:rFonts w:cs="Times New Roman"/>
          <w:szCs w:val="24"/>
        </w:rPr>
        <w:t xml:space="preserve"> – CREA </w:t>
      </w:r>
      <w:r>
        <w:rPr>
          <w:rFonts w:cs="Times New Roman"/>
          <w:szCs w:val="24"/>
        </w:rPr>
        <w:t>SP5070176320</w:t>
      </w:r>
      <w:r w:rsidR="006F39EE" w:rsidRPr="000734E5">
        <w:rPr>
          <w:rFonts w:cs="Times New Roman"/>
          <w:szCs w:val="24"/>
        </w:rPr>
        <w:t>/D</w:t>
      </w:r>
    </w:p>
    <w:p w14:paraId="2AA8DA0B" w14:textId="77777777" w:rsidR="00CA087D" w:rsidRPr="000734E5" w:rsidRDefault="00CA087D" w:rsidP="00C01327">
      <w:pPr>
        <w:spacing w:after="0"/>
        <w:rPr>
          <w:rFonts w:cs="Times New Roman"/>
          <w:szCs w:val="24"/>
        </w:rPr>
      </w:pPr>
    </w:p>
    <w:p w14:paraId="2AA8DA0C" w14:textId="77777777" w:rsidR="00F13459" w:rsidRPr="000734E5" w:rsidRDefault="00F13459" w:rsidP="00C01327">
      <w:pPr>
        <w:pStyle w:val="Ttulo2"/>
        <w:spacing w:before="0"/>
        <w:rPr>
          <w:rFonts w:cs="Times New Roman"/>
          <w:b w:val="0"/>
          <w:szCs w:val="24"/>
        </w:rPr>
      </w:pPr>
      <w:bookmarkStart w:id="4" w:name="_Toc14267216"/>
      <w:bookmarkStart w:id="5" w:name="_Toc202351402"/>
      <w:r w:rsidRPr="000734E5">
        <w:rPr>
          <w:rFonts w:cs="Times New Roman"/>
          <w:szCs w:val="24"/>
        </w:rPr>
        <w:t>1.2 Contratante</w:t>
      </w:r>
      <w:bookmarkEnd w:id="4"/>
      <w:bookmarkEnd w:id="5"/>
    </w:p>
    <w:p w14:paraId="2AA8DA0D" w14:textId="77777777" w:rsidR="00F13459" w:rsidRPr="000734E5" w:rsidRDefault="00F13459" w:rsidP="00C01327">
      <w:pPr>
        <w:spacing w:after="0"/>
        <w:rPr>
          <w:rFonts w:cs="Times New Roman"/>
          <w:szCs w:val="24"/>
        </w:rPr>
      </w:pPr>
    </w:p>
    <w:p w14:paraId="2AA8DA0E" w14:textId="77777777" w:rsidR="00F13459" w:rsidRPr="000734E5" w:rsidRDefault="00F13459" w:rsidP="00C01327">
      <w:pPr>
        <w:spacing w:after="0"/>
        <w:rPr>
          <w:rFonts w:cs="Times New Roman"/>
          <w:szCs w:val="24"/>
        </w:rPr>
      </w:pPr>
      <w:r w:rsidRPr="000734E5">
        <w:rPr>
          <w:rFonts w:cs="Times New Roman"/>
          <w:szCs w:val="24"/>
        </w:rPr>
        <w:t xml:space="preserve">Prefeitura Municipal da Campanha </w:t>
      </w:r>
    </w:p>
    <w:p w14:paraId="2AA8DA0F" w14:textId="77777777" w:rsidR="00F13459" w:rsidRPr="000734E5" w:rsidRDefault="00F13459" w:rsidP="00C01327">
      <w:pPr>
        <w:spacing w:after="0"/>
        <w:rPr>
          <w:rFonts w:cs="Times New Roman"/>
          <w:szCs w:val="24"/>
        </w:rPr>
      </w:pPr>
      <w:r w:rsidRPr="000734E5">
        <w:rPr>
          <w:rFonts w:cs="Times New Roman"/>
          <w:szCs w:val="24"/>
        </w:rPr>
        <w:t>Rua Doutor Brandão</w:t>
      </w:r>
      <w:r w:rsidR="00055261">
        <w:rPr>
          <w:rFonts w:cs="Times New Roman"/>
          <w:szCs w:val="24"/>
        </w:rPr>
        <w:t>,</w:t>
      </w:r>
      <w:r w:rsidRPr="000734E5">
        <w:rPr>
          <w:rFonts w:cs="Times New Roman"/>
          <w:szCs w:val="24"/>
        </w:rPr>
        <w:t xml:space="preserve"> nº 59 – Centro – Campanha – MG </w:t>
      </w:r>
    </w:p>
    <w:p w14:paraId="2AA8DA10" w14:textId="77777777" w:rsidR="00F13459" w:rsidRPr="000734E5" w:rsidRDefault="00F13459" w:rsidP="00C01327">
      <w:pPr>
        <w:spacing w:after="0"/>
        <w:rPr>
          <w:rFonts w:cs="Times New Roman"/>
          <w:szCs w:val="24"/>
        </w:rPr>
      </w:pPr>
      <w:r w:rsidRPr="000734E5">
        <w:rPr>
          <w:rFonts w:cs="Times New Roman"/>
          <w:szCs w:val="24"/>
        </w:rPr>
        <w:t>CEP: 37400-000</w:t>
      </w:r>
    </w:p>
    <w:p w14:paraId="2AA8DA11" w14:textId="77777777" w:rsidR="00F13459" w:rsidRPr="000734E5" w:rsidRDefault="00F13459" w:rsidP="00C01327">
      <w:pPr>
        <w:spacing w:after="0"/>
        <w:rPr>
          <w:rFonts w:cs="Times New Roman"/>
          <w:szCs w:val="24"/>
        </w:rPr>
      </w:pPr>
      <w:r w:rsidRPr="000734E5">
        <w:rPr>
          <w:rFonts w:cs="Times New Roman"/>
          <w:szCs w:val="24"/>
        </w:rPr>
        <w:t>CNPJ: 18.712.174/0001-42</w:t>
      </w:r>
    </w:p>
    <w:p w14:paraId="2AA8DA12" w14:textId="77777777" w:rsidR="00F13459" w:rsidRPr="000734E5" w:rsidRDefault="00F13459" w:rsidP="00C01327">
      <w:pPr>
        <w:spacing w:after="0"/>
        <w:rPr>
          <w:rFonts w:cs="Times New Roman"/>
          <w:szCs w:val="24"/>
        </w:rPr>
      </w:pPr>
    </w:p>
    <w:p w14:paraId="2AA8DA13" w14:textId="77777777" w:rsidR="00F13459" w:rsidRPr="000734E5" w:rsidRDefault="00F13459" w:rsidP="00C01327">
      <w:pPr>
        <w:pStyle w:val="Ttulo2"/>
        <w:spacing w:before="0"/>
        <w:rPr>
          <w:rFonts w:cs="Times New Roman"/>
          <w:b w:val="0"/>
          <w:szCs w:val="24"/>
        </w:rPr>
      </w:pPr>
      <w:bookmarkStart w:id="6" w:name="_Toc14267217"/>
      <w:bookmarkStart w:id="7" w:name="_Toc202351403"/>
      <w:r w:rsidRPr="000734E5">
        <w:rPr>
          <w:rFonts w:cs="Times New Roman"/>
          <w:szCs w:val="24"/>
        </w:rPr>
        <w:t>1.3 Localização da obra</w:t>
      </w:r>
      <w:bookmarkEnd w:id="6"/>
      <w:bookmarkEnd w:id="7"/>
    </w:p>
    <w:p w14:paraId="2AA8DA14" w14:textId="77777777" w:rsidR="00F13459" w:rsidRPr="000734E5" w:rsidRDefault="00F13459" w:rsidP="00C01327">
      <w:pPr>
        <w:spacing w:after="0"/>
        <w:rPr>
          <w:rFonts w:cs="Times New Roman"/>
          <w:szCs w:val="24"/>
        </w:rPr>
      </w:pPr>
    </w:p>
    <w:p w14:paraId="2AA8DA16" w14:textId="08E6B56F" w:rsidR="00613621" w:rsidRDefault="00C84643" w:rsidP="00C84643">
      <w:pPr>
        <w:spacing w:after="0"/>
        <w:ind w:firstLine="426"/>
        <w:rPr>
          <w:rFonts w:cs="Times New Roman"/>
          <w:szCs w:val="24"/>
        </w:rPr>
      </w:pPr>
      <w:r w:rsidRPr="00C84643">
        <w:rPr>
          <w:rFonts w:cs="Times New Roman"/>
          <w:szCs w:val="24"/>
        </w:rPr>
        <w:t xml:space="preserve">O presente memorial descritivo refere-se às obras de </w:t>
      </w:r>
      <w:r w:rsidR="00B20FAC">
        <w:rPr>
          <w:rFonts w:cs="Times New Roman"/>
          <w:szCs w:val="24"/>
        </w:rPr>
        <w:t>reforma</w:t>
      </w:r>
      <w:r w:rsidRPr="00C84643">
        <w:rPr>
          <w:rFonts w:cs="Times New Roman"/>
          <w:szCs w:val="24"/>
        </w:rPr>
        <w:t xml:space="preserve"> da </w:t>
      </w:r>
      <w:r w:rsidR="00D619D9">
        <w:rPr>
          <w:rFonts w:cs="Times New Roman"/>
          <w:szCs w:val="24"/>
        </w:rPr>
        <w:t>Quadra</w:t>
      </w:r>
      <w:r w:rsidR="007D6938">
        <w:rPr>
          <w:rFonts w:cs="Times New Roman"/>
          <w:szCs w:val="24"/>
        </w:rPr>
        <w:t xml:space="preserve"> Benedita Roquim</w:t>
      </w:r>
      <w:r w:rsidRPr="00C84643">
        <w:rPr>
          <w:rFonts w:cs="Times New Roman"/>
          <w:szCs w:val="24"/>
        </w:rPr>
        <w:t>, localizado na</w:t>
      </w:r>
      <w:r w:rsidR="00FA127B">
        <w:rPr>
          <w:rFonts w:cs="Times New Roman"/>
          <w:szCs w:val="24"/>
        </w:rPr>
        <w:t xml:space="preserve"> </w:t>
      </w:r>
      <w:r w:rsidR="00686461" w:rsidRPr="00686461">
        <w:rPr>
          <w:rFonts w:cs="Times New Roman"/>
          <w:szCs w:val="24"/>
        </w:rPr>
        <w:t>Rua Andrielle Andriatta,</w:t>
      </w:r>
      <w:r w:rsidR="00686461">
        <w:rPr>
          <w:rFonts w:cs="Times New Roman"/>
          <w:szCs w:val="24"/>
        </w:rPr>
        <w:t xml:space="preserve"> </w:t>
      </w:r>
      <w:r w:rsidR="00686461" w:rsidRPr="00686461">
        <w:rPr>
          <w:rFonts w:cs="Times New Roman"/>
          <w:szCs w:val="24"/>
        </w:rPr>
        <w:t>205 - Bairro Jefferson de Oliveira</w:t>
      </w:r>
      <w:r w:rsidR="00FA127B" w:rsidRPr="00FA127B">
        <w:rPr>
          <w:rFonts w:cs="Times New Roman"/>
          <w:szCs w:val="24"/>
        </w:rPr>
        <w:t>, Campanha/MG</w:t>
      </w:r>
    </w:p>
    <w:p w14:paraId="3DFE5FC1" w14:textId="77777777" w:rsidR="00C84643" w:rsidRPr="000734E5" w:rsidRDefault="00C84643" w:rsidP="00C01327">
      <w:pPr>
        <w:spacing w:after="0"/>
        <w:rPr>
          <w:rFonts w:cs="Times New Roman"/>
          <w:szCs w:val="24"/>
        </w:rPr>
      </w:pPr>
    </w:p>
    <w:p w14:paraId="2AA8DA21" w14:textId="536C8B4F" w:rsidR="00BA3EAD" w:rsidRDefault="0035246E" w:rsidP="00E26BF4">
      <w:pPr>
        <w:pStyle w:val="Ttulo1"/>
        <w:spacing w:before="0" w:beforeAutospacing="0" w:after="0" w:afterAutospacing="0"/>
      </w:pPr>
      <w:bookmarkStart w:id="8" w:name="_Toc202351404"/>
      <w:r w:rsidRPr="000734E5">
        <w:t xml:space="preserve">2 </w:t>
      </w:r>
      <w:r w:rsidR="00E254C9">
        <w:t>DISPOSIÇ</w:t>
      </w:r>
      <w:r w:rsidR="00454291">
        <w:t>ÕES GERAIS</w:t>
      </w:r>
      <w:bookmarkEnd w:id="8"/>
    </w:p>
    <w:p w14:paraId="2AA8DA22" w14:textId="77777777" w:rsidR="00BA3EAD" w:rsidRDefault="00BA3EAD" w:rsidP="005329A2">
      <w:pPr>
        <w:spacing w:after="0"/>
        <w:ind w:firstLine="708"/>
        <w:rPr>
          <w:rFonts w:cs="Times New Roman"/>
          <w:szCs w:val="24"/>
        </w:rPr>
      </w:pPr>
    </w:p>
    <w:p w14:paraId="501F5A58" w14:textId="7C8E560A" w:rsidR="0046557E" w:rsidRPr="0046557E" w:rsidRDefault="0046557E" w:rsidP="0046557E">
      <w:pPr>
        <w:spacing w:after="0"/>
        <w:ind w:firstLine="708"/>
        <w:rPr>
          <w:rFonts w:cs="Times New Roman"/>
          <w:szCs w:val="24"/>
        </w:rPr>
      </w:pPr>
      <w:r w:rsidRPr="0046557E">
        <w:rPr>
          <w:rFonts w:cs="Times New Roman"/>
          <w:szCs w:val="24"/>
        </w:rPr>
        <w:t>Este memorial deverá ser analisado juntamente co</w:t>
      </w:r>
      <w:r w:rsidR="00761FC4">
        <w:rPr>
          <w:rFonts w:cs="Times New Roman"/>
          <w:szCs w:val="24"/>
        </w:rPr>
        <w:t>m</w:t>
      </w:r>
      <w:r w:rsidR="00C474B7">
        <w:rPr>
          <w:rFonts w:cs="Times New Roman"/>
          <w:szCs w:val="24"/>
        </w:rPr>
        <w:t xml:space="preserve"> projetos</w:t>
      </w:r>
      <w:r w:rsidR="00761FC4">
        <w:rPr>
          <w:rFonts w:cs="Times New Roman"/>
          <w:szCs w:val="24"/>
        </w:rPr>
        <w:t xml:space="preserve"> </w:t>
      </w:r>
      <w:r w:rsidRPr="0046557E">
        <w:rPr>
          <w:rFonts w:cs="Times New Roman"/>
          <w:szCs w:val="24"/>
        </w:rPr>
        <w:t>planilha e demais documentos pertinentes à obra. Todos os serviços serão executados em completa obediência aos princípios da boa técnica, devendo ainda satisfazer rigorosamente as Normas Brasileiras. Durante a obra será feito periódica remoção de todo entulho e detritos que venham a ser acumulados no local.</w:t>
      </w:r>
    </w:p>
    <w:p w14:paraId="5DD9D176" w14:textId="70087664" w:rsidR="0046557E" w:rsidRPr="0046557E" w:rsidRDefault="0046557E" w:rsidP="0046557E">
      <w:pPr>
        <w:spacing w:after="0"/>
        <w:ind w:firstLine="708"/>
        <w:rPr>
          <w:rFonts w:cs="Times New Roman"/>
          <w:szCs w:val="24"/>
        </w:rPr>
      </w:pPr>
      <w:r w:rsidRPr="0046557E">
        <w:rPr>
          <w:rFonts w:cs="Times New Roman"/>
          <w:szCs w:val="24"/>
        </w:rPr>
        <w:t xml:space="preserve">Qualquer dúvida na especificação, caso algum material tenha saído de linha durante a obra ou ainda, caso faça opção pelo uso de algum material equivalente, consultar a PREFEITURA que, se necessário, prestará apoio para essa definição e para maiores esclarecimentos a fim de que a obra </w:t>
      </w:r>
      <w:r w:rsidR="00F67C36" w:rsidRPr="0046557E">
        <w:rPr>
          <w:rFonts w:cs="Times New Roman"/>
          <w:szCs w:val="24"/>
        </w:rPr>
        <w:t>mantenha o</w:t>
      </w:r>
      <w:r w:rsidRPr="0046557E">
        <w:rPr>
          <w:rFonts w:cs="Times New Roman"/>
          <w:szCs w:val="24"/>
        </w:rPr>
        <w:t xml:space="preserve"> padrão de qualidade, em todos os níveis da obra.</w:t>
      </w:r>
    </w:p>
    <w:p w14:paraId="08458080" w14:textId="77777777" w:rsidR="0046557E" w:rsidRPr="0046557E" w:rsidRDefault="0046557E" w:rsidP="0046557E">
      <w:pPr>
        <w:spacing w:after="0"/>
        <w:ind w:firstLine="708"/>
        <w:rPr>
          <w:rFonts w:cs="Times New Roman"/>
          <w:szCs w:val="24"/>
        </w:rPr>
      </w:pPr>
      <w:r w:rsidRPr="0046557E">
        <w:rPr>
          <w:rFonts w:cs="Times New Roman"/>
          <w:szCs w:val="24"/>
        </w:rPr>
        <w:t>Ficará a critério da fiscalização, impugnar qualquer serviço executado que não satisfaça as condições contratuais.</w:t>
      </w:r>
    </w:p>
    <w:p w14:paraId="2AA8DA25" w14:textId="33E3620B" w:rsidR="00E26BF4" w:rsidRDefault="0046557E" w:rsidP="0046557E">
      <w:pPr>
        <w:spacing w:after="0"/>
        <w:ind w:firstLine="708"/>
        <w:rPr>
          <w:rFonts w:cs="Times New Roman"/>
          <w:szCs w:val="24"/>
        </w:rPr>
      </w:pPr>
      <w:r w:rsidRPr="0046557E">
        <w:rPr>
          <w:rFonts w:cs="Times New Roman"/>
          <w:szCs w:val="24"/>
        </w:rPr>
        <w:t xml:space="preserve">A empresa contratada, antes do início de qualquer uma das atividades relacionadas com a obra, deverá ter, obrigatoriamente, conhecimento total </w:t>
      </w:r>
      <w:r w:rsidR="006E055A">
        <w:rPr>
          <w:rFonts w:cs="Times New Roman"/>
          <w:szCs w:val="24"/>
        </w:rPr>
        <w:t>dos serviços a serem executados.</w:t>
      </w:r>
    </w:p>
    <w:p w14:paraId="0C7F6D39" w14:textId="77777777" w:rsidR="0046557E" w:rsidRPr="000734E5" w:rsidRDefault="0046557E" w:rsidP="0046557E">
      <w:pPr>
        <w:spacing w:after="0"/>
        <w:ind w:firstLine="708"/>
        <w:rPr>
          <w:rFonts w:cs="Times New Roman"/>
          <w:szCs w:val="24"/>
        </w:rPr>
      </w:pPr>
    </w:p>
    <w:p w14:paraId="2AA8DA31" w14:textId="1436B4BF" w:rsidR="00977852" w:rsidRDefault="00147FE2" w:rsidP="00E26BF4">
      <w:pPr>
        <w:pStyle w:val="Ttulo1"/>
        <w:spacing w:before="0" w:beforeAutospacing="0" w:after="0" w:afterAutospacing="0"/>
      </w:pPr>
      <w:bookmarkStart w:id="9" w:name="_Toc14267228"/>
      <w:bookmarkStart w:id="10" w:name="_Toc202351405"/>
      <w:r>
        <w:t>3</w:t>
      </w:r>
      <w:r w:rsidR="0006600E" w:rsidRPr="000734E5">
        <w:t xml:space="preserve"> </w:t>
      </w:r>
      <w:bookmarkEnd w:id="9"/>
      <w:r w:rsidR="00B16747">
        <w:t>ESPECIFICAÇÕES DO PROJETO</w:t>
      </w:r>
      <w:bookmarkEnd w:id="10"/>
    </w:p>
    <w:p w14:paraId="2AA8DA32" w14:textId="77777777" w:rsidR="00E26BF4" w:rsidRPr="002A7717" w:rsidRDefault="00E26BF4" w:rsidP="00954EE3">
      <w:pPr>
        <w:spacing w:after="0"/>
      </w:pPr>
    </w:p>
    <w:p w14:paraId="2AA8DA33" w14:textId="2B3C568D" w:rsidR="00611345" w:rsidRDefault="00147FE2" w:rsidP="00C01327">
      <w:pPr>
        <w:pStyle w:val="Ttulo2"/>
        <w:spacing w:before="0"/>
        <w:rPr>
          <w:rFonts w:cs="Times New Roman"/>
          <w:szCs w:val="24"/>
        </w:rPr>
      </w:pPr>
      <w:bookmarkStart w:id="11" w:name="_Toc14267229"/>
      <w:bookmarkStart w:id="12" w:name="_Toc202351406"/>
      <w:r>
        <w:rPr>
          <w:rFonts w:cs="Times New Roman"/>
          <w:szCs w:val="24"/>
        </w:rPr>
        <w:t>3</w:t>
      </w:r>
      <w:r w:rsidR="00C277DD" w:rsidRPr="000734E5">
        <w:rPr>
          <w:rFonts w:cs="Times New Roman"/>
          <w:szCs w:val="24"/>
        </w:rPr>
        <w:t xml:space="preserve">.1 </w:t>
      </w:r>
      <w:bookmarkEnd w:id="11"/>
      <w:r w:rsidR="0074327B">
        <w:rPr>
          <w:rFonts w:cs="Times New Roman"/>
          <w:szCs w:val="24"/>
        </w:rPr>
        <w:t xml:space="preserve">Serviços </w:t>
      </w:r>
      <w:r w:rsidR="00BA7E0E">
        <w:rPr>
          <w:rFonts w:cs="Times New Roman"/>
          <w:szCs w:val="24"/>
        </w:rPr>
        <w:t>Preliminares</w:t>
      </w:r>
      <w:bookmarkEnd w:id="12"/>
    </w:p>
    <w:p w14:paraId="2AA8DA34" w14:textId="77777777" w:rsidR="00E26BF4" w:rsidRPr="00E26BF4" w:rsidRDefault="00E26BF4" w:rsidP="00E26BF4">
      <w:pPr>
        <w:spacing w:after="0"/>
      </w:pPr>
    </w:p>
    <w:p w14:paraId="6A92D9AA" w14:textId="4DB0FAB9" w:rsidR="00147FE2" w:rsidRDefault="00147FE2" w:rsidP="00147FE2">
      <w:pPr>
        <w:pStyle w:val="Ttulo2"/>
        <w:spacing w:before="0"/>
        <w:rPr>
          <w:rFonts w:cs="Times New Roman"/>
          <w:szCs w:val="24"/>
        </w:rPr>
      </w:pPr>
      <w:bookmarkStart w:id="13" w:name="_Toc202351407"/>
      <w:r>
        <w:rPr>
          <w:rFonts w:cs="Times New Roman"/>
          <w:szCs w:val="24"/>
        </w:rPr>
        <w:lastRenderedPageBreak/>
        <w:t>3</w:t>
      </w:r>
      <w:r w:rsidRPr="000734E5">
        <w:rPr>
          <w:rFonts w:cs="Times New Roman"/>
          <w:szCs w:val="24"/>
        </w:rPr>
        <w:t>.</w:t>
      </w:r>
      <w:r>
        <w:rPr>
          <w:rFonts w:cs="Times New Roman"/>
          <w:szCs w:val="24"/>
        </w:rPr>
        <w:t>2</w:t>
      </w:r>
      <w:r w:rsidRPr="000734E5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Placa de Obra</w:t>
      </w:r>
      <w:bookmarkEnd w:id="13"/>
    </w:p>
    <w:p w14:paraId="2AA8DA36" w14:textId="77777777" w:rsidR="00251785" w:rsidRPr="00251785" w:rsidRDefault="00251785" w:rsidP="00C01327">
      <w:pPr>
        <w:spacing w:after="0"/>
      </w:pPr>
    </w:p>
    <w:p w14:paraId="2AA8DA37" w14:textId="61D4AE38" w:rsidR="00C277DD" w:rsidRDefault="00236B68" w:rsidP="005C643E">
      <w:pPr>
        <w:spacing w:after="0"/>
        <w:ind w:firstLine="708"/>
        <w:rPr>
          <w:rFonts w:cs="Times New Roman"/>
          <w:szCs w:val="24"/>
        </w:rPr>
      </w:pPr>
      <w:r w:rsidRPr="000734E5">
        <w:rPr>
          <w:rFonts w:cs="Times New Roman"/>
          <w:szCs w:val="24"/>
        </w:rPr>
        <w:t xml:space="preserve">A placa de obra deverá ter as seguintes </w:t>
      </w:r>
      <w:r w:rsidR="00484DC2" w:rsidRPr="000734E5">
        <w:rPr>
          <w:rFonts w:cs="Times New Roman"/>
          <w:szCs w:val="24"/>
        </w:rPr>
        <w:t>dimensões: 1,</w:t>
      </w:r>
      <w:r w:rsidR="009D70F0">
        <w:rPr>
          <w:rFonts w:cs="Times New Roman"/>
          <w:szCs w:val="24"/>
        </w:rPr>
        <w:t>50</w:t>
      </w:r>
      <w:r w:rsidR="00484DC2" w:rsidRPr="000734E5">
        <w:rPr>
          <w:rFonts w:cs="Times New Roman"/>
          <w:szCs w:val="24"/>
        </w:rPr>
        <w:t xml:space="preserve"> m (altura) e </w:t>
      </w:r>
      <w:r w:rsidR="009D70F0">
        <w:rPr>
          <w:rFonts w:cs="Times New Roman"/>
          <w:szCs w:val="24"/>
        </w:rPr>
        <w:t>3</w:t>
      </w:r>
      <w:r w:rsidR="00484DC2" w:rsidRPr="000734E5">
        <w:rPr>
          <w:rFonts w:cs="Times New Roman"/>
          <w:szCs w:val="24"/>
        </w:rPr>
        <w:t xml:space="preserve">,00 m (comprimento). </w:t>
      </w:r>
      <w:r w:rsidR="00E471FC" w:rsidRPr="000734E5">
        <w:rPr>
          <w:rFonts w:cs="Times New Roman"/>
          <w:szCs w:val="24"/>
        </w:rPr>
        <w:t>As placas de obras deverão ser confeccionadas em chapa galvanizada 0,26. As chapas serão afixadas com rebites 540 e parafusos 3/8, em uma estrutura metálica com viga U 2” enrijecida e Metalon 20</w:t>
      </w:r>
      <w:r w:rsidR="00251785">
        <w:rPr>
          <w:rFonts w:cs="Times New Roman"/>
          <w:szCs w:val="24"/>
        </w:rPr>
        <w:t xml:space="preserve"> cm </w:t>
      </w:r>
      <w:r w:rsidR="00E471FC" w:rsidRPr="000734E5">
        <w:rPr>
          <w:rFonts w:cs="Times New Roman"/>
          <w:szCs w:val="24"/>
        </w:rPr>
        <w:t>x20</w:t>
      </w:r>
      <w:r w:rsidR="00AA1EAB">
        <w:rPr>
          <w:rFonts w:cs="Times New Roman"/>
          <w:szCs w:val="24"/>
        </w:rPr>
        <w:t>cm.</w:t>
      </w:r>
      <w:r w:rsidR="00E471FC" w:rsidRPr="000734E5">
        <w:rPr>
          <w:rFonts w:cs="Times New Roman"/>
          <w:szCs w:val="24"/>
        </w:rPr>
        <w:t xml:space="preserve"> O</w:t>
      </w:r>
      <w:r w:rsidR="00540F5E">
        <w:rPr>
          <w:rFonts w:cs="Times New Roman"/>
          <w:szCs w:val="24"/>
        </w:rPr>
        <w:t xml:space="preserve"> </w:t>
      </w:r>
      <w:r w:rsidR="00E471FC" w:rsidRPr="000734E5">
        <w:rPr>
          <w:rFonts w:cs="Times New Roman"/>
          <w:szCs w:val="24"/>
        </w:rPr>
        <w:t>suporte para a instalação deverá ser em Eucalipto Autoclavado</w:t>
      </w:r>
      <w:r w:rsidR="00C3005C">
        <w:rPr>
          <w:rFonts w:cs="Times New Roman"/>
          <w:szCs w:val="24"/>
        </w:rPr>
        <w:t>. O modelo e instalação será conforme manual de identidade determinada pelo Fiscal da Obra.</w:t>
      </w:r>
      <w:r w:rsidR="00D55759">
        <w:rPr>
          <w:rFonts w:cs="Times New Roman"/>
          <w:szCs w:val="24"/>
        </w:rPr>
        <w:t xml:space="preserve"> A</w:t>
      </w:r>
      <w:r w:rsidR="007A29FE">
        <w:rPr>
          <w:rFonts w:cs="Times New Roman"/>
          <w:szCs w:val="24"/>
        </w:rPr>
        <w:t xml:space="preserve"> disposição dos dizeres da placa deverão ser consultados com a fiscalização.</w:t>
      </w:r>
    </w:p>
    <w:p w14:paraId="2AA8DA3B" w14:textId="13713BB1" w:rsidR="00BB32E3" w:rsidRDefault="00B53F97" w:rsidP="007A29FE">
      <w:pPr>
        <w:spacing w:after="0"/>
        <w:rPr>
          <w:rFonts w:cs="Times New Roman"/>
          <w:sz w:val="20"/>
          <w:szCs w:val="24"/>
        </w:rPr>
      </w:pPr>
      <w:r>
        <w:rPr>
          <w:rFonts w:cs="Times New Roman"/>
          <w:sz w:val="20"/>
          <w:szCs w:val="24"/>
        </w:rPr>
        <w:t xml:space="preserve">         </w:t>
      </w:r>
    </w:p>
    <w:p w14:paraId="288A518F" w14:textId="5B46740D" w:rsidR="00213C2C" w:rsidRDefault="00213C2C" w:rsidP="00213C2C">
      <w:pPr>
        <w:pStyle w:val="Ttulo2"/>
        <w:spacing w:before="0"/>
        <w:rPr>
          <w:rFonts w:cs="Times New Roman"/>
          <w:szCs w:val="24"/>
        </w:rPr>
      </w:pPr>
      <w:bookmarkStart w:id="14" w:name="_Toc202351408"/>
      <w:r>
        <w:rPr>
          <w:rFonts w:cs="Times New Roman"/>
          <w:szCs w:val="24"/>
        </w:rPr>
        <w:t>3</w:t>
      </w:r>
      <w:r w:rsidRPr="000734E5">
        <w:rPr>
          <w:rFonts w:cs="Times New Roman"/>
          <w:szCs w:val="24"/>
        </w:rPr>
        <w:t>.</w:t>
      </w:r>
      <w:r>
        <w:rPr>
          <w:rFonts w:cs="Times New Roman"/>
          <w:szCs w:val="24"/>
        </w:rPr>
        <w:t>3</w:t>
      </w:r>
      <w:r w:rsidRPr="000734E5">
        <w:rPr>
          <w:rFonts w:cs="Times New Roman"/>
          <w:szCs w:val="24"/>
        </w:rPr>
        <w:t xml:space="preserve"> </w:t>
      </w:r>
      <w:r w:rsidR="00790B2E">
        <w:rPr>
          <w:rFonts w:cs="Times New Roman"/>
          <w:szCs w:val="24"/>
        </w:rPr>
        <w:t>Muro</w:t>
      </w:r>
      <w:bookmarkEnd w:id="14"/>
    </w:p>
    <w:p w14:paraId="5D67ADF8" w14:textId="77777777" w:rsidR="00213C2C" w:rsidRPr="005C643E" w:rsidRDefault="00213C2C" w:rsidP="00213C2C">
      <w:pPr>
        <w:spacing w:after="0"/>
      </w:pPr>
    </w:p>
    <w:p w14:paraId="44DB1658" w14:textId="77777777" w:rsidR="00F5042C" w:rsidRPr="00F5042C" w:rsidRDefault="00F5042C" w:rsidP="00F5042C">
      <w:pPr>
        <w:spacing w:after="0"/>
        <w:ind w:firstLine="709"/>
        <w:rPr>
          <w:rFonts w:cs="Times New Roman"/>
          <w:szCs w:val="24"/>
        </w:rPr>
      </w:pPr>
      <w:r w:rsidRPr="00F5042C">
        <w:rPr>
          <w:rFonts w:cs="Times New Roman"/>
          <w:szCs w:val="24"/>
        </w:rPr>
        <w:t>Será removido o revestimento cerâmico existente no muro da fachada, conforme necessidade de adequação do acabamento. Em seguida, será recomposto o trecho do muro anteriormente demolido para a entrada de máquinas, mantendo o vão livre destinado à instalação do novo portão de acesso.</w:t>
      </w:r>
    </w:p>
    <w:p w14:paraId="23F510A7" w14:textId="77777777" w:rsidR="00F5042C" w:rsidRPr="00F5042C" w:rsidRDefault="00F5042C" w:rsidP="00F5042C">
      <w:pPr>
        <w:spacing w:after="0"/>
        <w:ind w:firstLine="709"/>
        <w:rPr>
          <w:rFonts w:cs="Times New Roman"/>
          <w:szCs w:val="24"/>
        </w:rPr>
      </w:pPr>
      <w:r w:rsidRPr="00F5042C">
        <w:rPr>
          <w:rFonts w:cs="Times New Roman"/>
          <w:szCs w:val="24"/>
        </w:rPr>
        <w:t>Nas áreas onde o revestimento foi retirado e onde o muro foi recomposto, será aplicada camada de chapisco, garantindo a preparação adequada da superfície para futuros acabamentos.</w:t>
      </w:r>
    </w:p>
    <w:p w14:paraId="0B8C929D" w14:textId="77777777" w:rsidR="00F5042C" w:rsidRPr="00F5042C" w:rsidRDefault="00F5042C" w:rsidP="00F5042C">
      <w:pPr>
        <w:spacing w:after="0"/>
        <w:ind w:firstLine="709"/>
        <w:rPr>
          <w:rFonts w:cs="Times New Roman"/>
          <w:szCs w:val="24"/>
        </w:rPr>
      </w:pPr>
      <w:r w:rsidRPr="00F5042C">
        <w:rPr>
          <w:rFonts w:cs="Times New Roman"/>
          <w:szCs w:val="24"/>
        </w:rPr>
        <w:t>Ao longo de toda a extensão do muro que circunda a quadra, será realizado o assentamento de cumeeiras, com a finalidade de proteger a alvenaria contra infiltrações e conferir melhor acabamento superior.</w:t>
      </w:r>
    </w:p>
    <w:p w14:paraId="2AE15080" w14:textId="77777777" w:rsidR="00F5042C" w:rsidRPr="00F5042C" w:rsidRDefault="00F5042C" w:rsidP="00F5042C">
      <w:pPr>
        <w:spacing w:after="0"/>
        <w:ind w:firstLine="709"/>
        <w:rPr>
          <w:rFonts w:cs="Times New Roman"/>
          <w:szCs w:val="24"/>
        </w:rPr>
      </w:pPr>
      <w:r w:rsidRPr="00F5042C">
        <w:rPr>
          <w:rFonts w:cs="Times New Roman"/>
          <w:szCs w:val="24"/>
        </w:rPr>
        <w:t>Será instalado um novo portão de correr, confeccionado em chapa metálica tipo lambril, com dimensões de 2,30 metros de altura por 3,50 metros de comprimento, promovendo o fechamento completo do acesso frontal.</w:t>
      </w:r>
    </w:p>
    <w:p w14:paraId="20DA1292" w14:textId="77777777" w:rsidR="00F5042C" w:rsidRPr="00F5042C" w:rsidRDefault="00F5042C" w:rsidP="00F5042C">
      <w:pPr>
        <w:spacing w:after="0"/>
        <w:ind w:firstLine="709"/>
        <w:rPr>
          <w:rFonts w:cs="Times New Roman"/>
          <w:szCs w:val="24"/>
        </w:rPr>
      </w:pPr>
      <w:r w:rsidRPr="00F5042C">
        <w:rPr>
          <w:rFonts w:cs="Times New Roman"/>
          <w:szCs w:val="24"/>
        </w:rPr>
        <w:t>Por fim, será executado piso tipo passeio em toda a extensão da calçada frontal à quadra, garantindo acessibilidade, segurança e adequação urbana do entorno.</w:t>
      </w:r>
    </w:p>
    <w:p w14:paraId="3853DB3D" w14:textId="77777777" w:rsidR="00F14F06" w:rsidRDefault="00F14F06" w:rsidP="00F14F06">
      <w:pPr>
        <w:spacing w:after="0"/>
        <w:rPr>
          <w:rFonts w:cs="Times New Roman"/>
          <w:sz w:val="20"/>
          <w:szCs w:val="24"/>
        </w:rPr>
      </w:pPr>
    </w:p>
    <w:p w14:paraId="5164024E" w14:textId="2A774907" w:rsidR="0076380D" w:rsidRDefault="0076380D" w:rsidP="0076380D">
      <w:pPr>
        <w:pStyle w:val="Ttulo2"/>
        <w:spacing w:before="0"/>
        <w:rPr>
          <w:rFonts w:cs="Times New Roman"/>
          <w:szCs w:val="24"/>
        </w:rPr>
      </w:pPr>
      <w:bookmarkStart w:id="15" w:name="_Toc202351409"/>
      <w:r>
        <w:rPr>
          <w:rFonts w:cs="Times New Roman"/>
          <w:szCs w:val="24"/>
        </w:rPr>
        <w:t>3</w:t>
      </w:r>
      <w:r w:rsidRPr="000734E5">
        <w:rPr>
          <w:rFonts w:cs="Times New Roman"/>
          <w:szCs w:val="24"/>
        </w:rPr>
        <w:t>.</w:t>
      </w:r>
      <w:r>
        <w:rPr>
          <w:rFonts w:cs="Times New Roman"/>
          <w:szCs w:val="24"/>
        </w:rPr>
        <w:t>4</w:t>
      </w:r>
      <w:r w:rsidRPr="000734E5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Drenagem</w:t>
      </w:r>
      <w:bookmarkEnd w:id="15"/>
    </w:p>
    <w:p w14:paraId="04B94155" w14:textId="77777777" w:rsidR="0076380D" w:rsidRPr="005C643E" w:rsidRDefault="0076380D" w:rsidP="0076380D">
      <w:pPr>
        <w:spacing w:after="0"/>
      </w:pPr>
    </w:p>
    <w:p w14:paraId="3174004F" w14:textId="77777777" w:rsidR="0022452B" w:rsidRPr="0022452B" w:rsidRDefault="0022452B" w:rsidP="0022452B">
      <w:pPr>
        <w:spacing w:after="0"/>
        <w:ind w:firstLine="709"/>
        <w:rPr>
          <w:rFonts w:cs="Times New Roman"/>
          <w:szCs w:val="24"/>
        </w:rPr>
      </w:pPr>
      <w:r w:rsidRPr="0022452B">
        <w:rPr>
          <w:rFonts w:cs="Times New Roman"/>
          <w:szCs w:val="24"/>
        </w:rPr>
        <w:t>Será realizado um rasgo no piso de concreto, conforme indicado em projeto, para implantação do sistema de drenagem. Em seguida, será executada a escavação da vala, garantindo uma inclinação mínima de 1% por metro linear, a fim de assegurar o adequado escoamento das águas pluviais.</w:t>
      </w:r>
    </w:p>
    <w:p w14:paraId="158F8CD5" w14:textId="77777777" w:rsidR="0022452B" w:rsidRPr="0022452B" w:rsidRDefault="0022452B" w:rsidP="0022452B">
      <w:pPr>
        <w:spacing w:after="0"/>
        <w:ind w:firstLine="709"/>
        <w:rPr>
          <w:rFonts w:cs="Times New Roman"/>
          <w:szCs w:val="24"/>
        </w:rPr>
      </w:pPr>
      <w:r w:rsidRPr="0022452B">
        <w:rPr>
          <w:rFonts w:cs="Times New Roman"/>
          <w:szCs w:val="24"/>
        </w:rPr>
        <w:t>Na sequência, será construída uma canaleta destinada à instalação de grelha metálica, cujas tampas serão removíveis, permitindo fácil acesso para manutenção sempre que necessário.</w:t>
      </w:r>
    </w:p>
    <w:p w14:paraId="41181343" w14:textId="78E1B2F5" w:rsidR="00C34495" w:rsidRDefault="0022452B" w:rsidP="0022452B">
      <w:pPr>
        <w:spacing w:after="0"/>
        <w:ind w:firstLine="709"/>
        <w:rPr>
          <w:rFonts w:cs="Times New Roman"/>
          <w:sz w:val="20"/>
          <w:szCs w:val="24"/>
        </w:rPr>
      </w:pPr>
      <w:r w:rsidRPr="0022452B">
        <w:rPr>
          <w:rFonts w:cs="Times New Roman"/>
          <w:szCs w:val="24"/>
        </w:rPr>
        <w:t>O sistema terá como função o encaminhamento das águas pluviais provenientes da cobertura da creche, através das grelhas e tubulações, conduzindo-as de forma eficiente até a área externa da edificação.</w:t>
      </w:r>
    </w:p>
    <w:p w14:paraId="7773EDDF" w14:textId="77777777" w:rsidR="00C34495" w:rsidRDefault="00C34495" w:rsidP="007A29FE">
      <w:pPr>
        <w:spacing w:after="0"/>
        <w:rPr>
          <w:rFonts w:cs="Times New Roman"/>
          <w:sz w:val="20"/>
          <w:szCs w:val="20"/>
        </w:rPr>
      </w:pPr>
    </w:p>
    <w:p w14:paraId="04692B72" w14:textId="1837D8FA" w:rsidR="0022452B" w:rsidRDefault="0022452B" w:rsidP="0022452B">
      <w:pPr>
        <w:pStyle w:val="Ttulo2"/>
        <w:spacing w:before="0"/>
        <w:rPr>
          <w:rFonts w:cs="Times New Roman"/>
          <w:szCs w:val="24"/>
        </w:rPr>
      </w:pPr>
      <w:bookmarkStart w:id="16" w:name="_Toc202351410"/>
      <w:r>
        <w:rPr>
          <w:rFonts w:cs="Times New Roman"/>
          <w:szCs w:val="24"/>
        </w:rPr>
        <w:t>3</w:t>
      </w:r>
      <w:r w:rsidRPr="000734E5">
        <w:rPr>
          <w:rFonts w:cs="Times New Roman"/>
          <w:szCs w:val="24"/>
        </w:rPr>
        <w:t>.</w:t>
      </w:r>
      <w:r>
        <w:rPr>
          <w:rFonts w:cs="Times New Roman"/>
          <w:szCs w:val="24"/>
        </w:rPr>
        <w:t>5</w:t>
      </w:r>
      <w:r w:rsidRPr="000734E5">
        <w:rPr>
          <w:rFonts w:cs="Times New Roman"/>
          <w:szCs w:val="24"/>
        </w:rPr>
        <w:t xml:space="preserve"> </w:t>
      </w:r>
      <w:r w:rsidR="00B14693">
        <w:rPr>
          <w:rFonts w:cs="Times New Roman"/>
          <w:szCs w:val="24"/>
        </w:rPr>
        <w:t>Quadra</w:t>
      </w:r>
      <w:bookmarkEnd w:id="16"/>
    </w:p>
    <w:p w14:paraId="51B45D53" w14:textId="77777777" w:rsidR="0022452B" w:rsidRPr="005C643E" w:rsidRDefault="0022452B" w:rsidP="0022452B">
      <w:pPr>
        <w:spacing w:after="0"/>
      </w:pPr>
    </w:p>
    <w:p w14:paraId="0DCFAEFE" w14:textId="77777777" w:rsidR="006C1808" w:rsidRPr="006C1808" w:rsidRDefault="006C1808" w:rsidP="006C1808">
      <w:pPr>
        <w:spacing w:after="0"/>
        <w:ind w:firstLine="709"/>
        <w:rPr>
          <w:rFonts w:cs="Times New Roman"/>
          <w:szCs w:val="24"/>
        </w:rPr>
      </w:pPr>
      <w:r w:rsidRPr="006C1808">
        <w:rPr>
          <w:rFonts w:cs="Times New Roman"/>
          <w:szCs w:val="24"/>
        </w:rPr>
        <w:lastRenderedPageBreak/>
        <w:t>Será executada uma mureta em alvenaria com 40 cm de altura ao redor de toda a quadra, conforme projeto. Sobre essa mureta, será instalado um alambrado com 2,20 metros de altura, totalizando uma barreira física de proteção de 2,60 metros.</w:t>
      </w:r>
    </w:p>
    <w:p w14:paraId="7378ED88" w14:textId="77777777" w:rsidR="006C1808" w:rsidRPr="006C1808" w:rsidRDefault="006C1808" w:rsidP="006C1808">
      <w:pPr>
        <w:spacing w:after="0"/>
        <w:ind w:firstLine="709"/>
        <w:rPr>
          <w:rFonts w:cs="Times New Roman"/>
          <w:szCs w:val="24"/>
        </w:rPr>
      </w:pPr>
      <w:r w:rsidRPr="006C1808">
        <w:rPr>
          <w:rFonts w:cs="Times New Roman"/>
          <w:szCs w:val="24"/>
        </w:rPr>
        <w:t>Serão instalados 4 portões metálicos com dimensões de 2,10 metros de altura por 1,00 metro de largura, garantindo acessos adequados à quadra. Após a execução da mureta, a superfície será chapiscada e rebocada, preparando-a para o posterior recebimento de pintura.</w:t>
      </w:r>
    </w:p>
    <w:p w14:paraId="013D8182" w14:textId="77777777" w:rsidR="006C1808" w:rsidRPr="006C1808" w:rsidRDefault="006C1808" w:rsidP="006C1808">
      <w:pPr>
        <w:spacing w:after="0"/>
        <w:ind w:firstLine="709"/>
        <w:rPr>
          <w:rFonts w:cs="Times New Roman"/>
          <w:szCs w:val="24"/>
        </w:rPr>
      </w:pPr>
      <w:r w:rsidRPr="006C1808">
        <w:rPr>
          <w:rFonts w:cs="Times New Roman"/>
          <w:szCs w:val="24"/>
        </w:rPr>
        <w:t>Na área da arquibancada, será aplicado piso cimentado, proporcionando melhor acabamento e aspecto visual ao ambiente.</w:t>
      </w:r>
    </w:p>
    <w:p w14:paraId="2F9DF886" w14:textId="77777777" w:rsidR="006C1808" w:rsidRPr="006C1808" w:rsidRDefault="006C1808" w:rsidP="006C1808">
      <w:pPr>
        <w:spacing w:after="0"/>
        <w:ind w:firstLine="709"/>
        <w:rPr>
          <w:rFonts w:cs="Times New Roman"/>
          <w:szCs w:val="24"/>
        </w:rPr>
      </w:pPr>
      <w:r w:rsidRPr="006C1808">
        <w:rPr>
          <w:rFonts w:cs="Times New Roman"/>
          <w:szCs w:val="24"/>
        </w:rPr>
        <w:t>Além disso, será instalada uma tela de nylon entre a parte superior do alambrado e o fechamento lateral do telhado, com o objetivo de evitar a saída de bolas da área da quadra, garantindo maior segurança e funcionalidade ao espaço esportivo.</w:t>
      </w:r>
    </w:p>
    <w:p w14:paraId="7F3E431E" w14:textId="77777777" w:rsidR="0022452B" w:rsidRDefault="0022452B" w:rsidP="007A29FE">
      <w:pPr>
        <w:spacing w:after="0"/>
        <w:rPr>
          <w:rFonts w:cs="Times New Roman"/>
          <w:sz w:val="20"/>
          <w:szCs w:val="20"/>
        </w:rPr>
      </w:pPr>
    </w:p>
    <w:p w14:paraId="465139F9" w14:textId="06A3A459" w:rsidR="006C1808" w:rsidRDefault="006C1808" w:rsidP="006C1808">
      <w:pPr>
        <w:pStyle w:val="Ttulo2"/>
        <w:spacing w:before="0"/>
        <w:rPr>
          <w:rFonts w:cs="Times New Roman"/>
          <w:szCs w:val="24"/>
        </w:rPr>
      </w:pPr>
      <w:bookmarkStart w:id="17" w:name="_Toc202351411"/>
      <w:r>
        <w:rPr>
          <w:rFonts w:cs="Times New Roman"/>
          <w:szCs w:val="24"/>
        </w:rPr>
        <w:t>3</w:t>
      </w:r>
      <w:r w:rsidRPr="000734E5">
        <w:rPr>
          <w:rFonts w:cs="Times New Roman"/>
          <w:szCs w:val="24"/>
        </w:rPr>
        <w:t>.</w:t>
      </w:r>
      <w:r w:rsidR="007D13D2">
        <w:rPr>
          <w:rFonts w:cs="Times New Roman"/>
          <w:szCs w:val="24"/>
        </w:rPr>
        <w:t>6</w:t>
      </w:r>
      <w:r w:rsidRPr="000734E5">
        <w:rPr>
          <w:rFonts w:cs="Times New Roman"/>
          <w:szCs w:val="24"/>
        </w:rPr>
        <w:t xml:space="preserve"> </w:t>
      </w:r>
      <w:r w:rsidR="00A60321">
        <w:rPr>
          <w:rFonts w:cs="Times New Roman"/>
          <w:szCs w:val="24"/>
        </w:rPr>
        <w:t>Instalações Elétricas</w:t>
      </w:r>
      <w:bookmarkEnd w:id="17"/>
    </w:p>
    <w:p w14:paraId="3529DCD3" w14:textId="77777777" w:rsidR="006C1808" w:rsidRPr="005C643E" w:rsidRDefault="006C1808" w:rsidP="006C1808">
      <w:pPr>
        <w:spacing w:after="0"/>
      </w:pPr>
    </w:p>
    <w:p w14:paraId="208FFA5D" w14:textId="77777777" w:rsidR="00F22C77" w:rsidRPr="00F22C77" w:rsidRDefault="00F22C77" w:rsidP="00F22C77">
      <w:pPr>
        <w:spacing w:after="0"/>
        <w:ind w:firstLine="709"/>
        <w:rPr>
          <w:rFonts w:cs="Times New Roman"/>
          <w:szCs w:val="24"/>
        </w:rPr>
      </w:pPr>
      <w:r w:rsidRPr="00F22C77">
        <w:rPr>
          <w:rFonts w:cs="Times New Roman"/>
          <w:szCs w:val="24"/>
        </w:rPr>
        <w:t>Para a alimentação do quadro de energia da quadra, será contratado um profissional eletricista habilitado, que será responsável pela execução da instalação elétrica. O serviço consistirá na extensão de cabos a partir do ponto de entrada de energia existente até o quadro da quadra.</w:t>
      </w:r>
    </w:p>
    <w:p w14:paraId="4E847F60" w14:textId="77777777" w:rsidR="00F22C77" w:rsidRPr="00F22C77" w:rsidRDefault="00F22C77" w:rsidP="00F22C77">
      <w:pPr>
        <w:spacing w:after="0"/>
        <w:ind w:firstLine="709"/>
        <w:rPr>
          <w:rFonts w:cs="Times New Roman"/>
          <w:szCs w:val="24"/>
        </w:rPr>
      </w:pPr>
      <w:r w:rsidRPr="00F22C77">
        <w:rPr>
          <w:rFonts w:cs="Times New Roman"/>
          <w:szCs w:val="24"/>
        </w:rPr>
        <w:t>Os cabos serão devidamente protegidos por eletrodutos e conduletes, a fim de evitar exposição e garantir segurança, durabilidade e conformidade com as normas técnicas vigentes.</w:t>
      </w:r>
    </w:p>
    <w:p w14:paraId="6843BB00" w14:textId="77777777" w:rsidR="00E009C1" w:rsidRDefault="00E009C1" w:rsidP="006C1808">
      <w:pPr>
        <w:spacing w:after="0"/>
        <w:rPr>
          <w:rFonts w:cs="Times New Roman"/>
          <w:sz w:val="20"/>
          <w:szCs w:val="20"/>
        </w:rPr>
      </w:pPr>
    </w:p>
    <w:p w14:paraId="5CED22B1" w14:textId="06995997" w:rsidR="00BB0B83" w:rsidRDefault="00BB0B83" w:rsidP="00BB0B83">
      <w:pPr>
        <w:pStyle w:val="Ttulo2"/>
        <w:spacing w:before="0"/>
        <w:rPr>
          <w:rFonts w:cs="Times New Roman"/>
          <w:szCs w:val="24"/>
        </w:rPr>
      </w:pPr>
      <w:bookmarkStart w:id="18" w:name="_Toc202351412"/>
      <w:r>
        <w:rPr>
          <w:rFonts w:cs="Times New Roman"/>
          <w:szCs w:val="24"/>
        </w:rPr>
        <w:t>3</w:t>
      </w:r>
      <w:r w:rsidRPr="000734E5">
        <w:rPr>
          <w:rFonts w:cs="Times New Roman"/>
          <w:szCs w:val="24"/>
        </w:rPr>
        <w:t>.</w:t>
      </w:r>
      <w:r>
        <w:rPr>
          <w:rFonts w:cs="Times New Roman"/>
          <w:szCs w:val="24"/>
        </w:rPr>
        <w:t>7</w:t>
      </w:r>
      <w:r w:rsidRPr="000734E5">
        <w:rPr>
          <w:rFonts w:cs="Times New Roman"/>
          <w:szCs w:val="24"/>
        </w:rPr>
        <w:t xml:space="preserve"> </w:t>
      </w:r>
      <w:r w:rsidR="00537399">
        <w:rPr>
          <w:rFonts w:cs="Times New Roman"/>
          <w:szCs w:val="24"/>
        </w:rPr>
        <w:t>Pintura</w:t>
      </w:r>
      <w:bookmarkEnd w:id="18"/>
    </w:p>
    <w:p w14:paraId="1058BAAB" w14:textId="77777777" w:rsidR="00BB0B83" w:rsidRPr="005C643E" w:rsidRDefault="00BB0B83" w:rsidP="00BB0B83">
      <w:pPr>
        <w:spacing w:after="0"/>
      </w:pPr>
    </w:p>
    <w:p w14:paraId="6D9E249E" w14:textId="77777777" w:rsidR="00BD4503" w:rsidRPr="00BD4503" w:rsidRDefault="00BD4503" w:rsidP="00BD4503">
      <w:pPr>
        <w:spacing w:after="0"/>
        <w:ind w:firstLine="709"/>
        <w:rPr>
          <w:rFonts w:cs="Times New Roman"/>
          <w:szCs w:val="24"/>
        </w:rPr>
      </w:pPr>
      <w:r w:rsidRPr="00BD4503">
        <w:rPr>
          <w:rFonts w:cs="Times New Roman"/>
          <w:szCs w:val="24"/>
        </w:rPr>
        <w:t>Os pilares da estrutura da quadra receberão acabamento com aplicação de massa acrílica, promovendo melhor uniformização da superfície para posterior pintura.</w:t>
      </w:r>
    </w:p>
    <w:p w14:paraId="1547F51D" w14:textId="77777777" w:rsidR="00BD4503" w:rsidRPr="00BD4503" w:rsidRDefault="00BD4503" w:rsidP="00BD4503">
      <w:pPr>
        <w:spacing w:after="0"/>
        <w:ind w:firstLine="709"/>
        <w:rPr>
          <w:rFonts w:cs="Times New Roman"/>
          <w:szCs w:val="24"/>
        </w:rPr>
      </w:pPr>
      <w:r w:rsidRPr="00BD4503">
        <w:rPr>
          <w:rFonts w:cs="Times New Roman"/>
          <w:szCs w:val="24"/>
        </w:rPr>
        <w:t>No muro que circunda a quadra, será aplicada uma demão de selador acrílico, seguida da pintura com tinta látex acrílica, conforme especificações do projeto.</w:t>
      </w:r>
    </w:p>
    <w:p w14:paraId="1A69869D" w14:textId="77777777" w:rsidR="00BD4503" w:rsidRPr="00BD4503" w:rsidRDefault="00BD4503" w:rsidP="00BD4503">
      <w:pPr>
        <w:spacing w:after="0"/>
        <w:ind w:firstLine="709"/>
        <w:rPr>
          <w:rFonts w:cs="Times New Roman"/>
          <w:szCs w:val="24"/>
        </w:rPr>
      </w:pPr>
      <w:r w:rsidRPr="00BD4503">
        <w:rPr>
          <w:rFonts w:cs="Times New Roman"/>
          <w:szCs w:val="24"/>
        </w:rPr>
        <w:t>Nas áreas do entorno da quadra e nas arquibancadas, será aplicada tinta para piso, com fundo preparador adequado e três demãos, assegurando maior resistência ao tráfego e às intempéries.</w:t>
      </w:r>
    </w:p>
    <w:p w14:paraId="7B0BE8F3" w14:textId="77777777" w:rsidR="00BD4503" w:rsidRPr="00BD4503" w:rsidRDefault="00BD4503" w:rsidP="00BD4503">
      <w:pPr>
        <w:spacing w:after="0"/>
        <w:ind w:firstLine="709"/>
        <w:rPr>
          <w:rFonts w:cs="Times New Roman"/>
          <w:szCs w:val="24"/>
        </w:rPr>
      </w:pPr>
      <w:r w:rsidRPr="00BD4503">
        <w:rPr>
          <w:rFonts w:cs="Times New Roman"/>
          <w:szCs w:val="24"/>
        </w:rPr>
        <w:t>O portão principal de entrada será pintado com tinta esmalte sintético brilhante, com aplicação de duas demãos, garantindo durabilidade e bom acabamento estético.</w:t>
      </w:r>
    </w:p>
    <w:p w14:paraId="773FF9E1" w14:textId="5197FD2F" w:rsidR="006C1808" w:rsidRDefault="00BD4503" w:rsidP="00BD4503">
      <w:pPr>
        <w:spacing w:after="0"/>
        <w:ind w:firstLine="709"/>
        <w:rPr>
          <w:rFonts w:cs="Times New Roman"/>
          <w:sz w:val="20"/>
          <w:szCs w:val="20"/>
        </w:rPr>
      </w:pPr>
      <w:r w:rsidRPr="00BD4503">
        <w:rPr>
          <w:rFonts w:cs="Times New Roman"/>
          <w:szCs w:val="24"/>
        </w:rPr>
        <w:t>Os postes do alambrado e os demais portões também serão pintados com tinta esmalte sintético, em duas demãos, seguindo o mesmo padrão de proteção e acabamento.</w:t>
      </w:r>
    </w:p>
    <w:p w14:paraId="4406FF2C" w14:textId="77777777" w:rsidR="006C1808" w:rsidRDefault="006C1808" w:rsidP="007A29FE">
      <w:pPr>
        <w:spacing w:after="0"/>
        <w:rPr>
          <w:rFonts w:cs="Times New Roman"/>
          <w:sz w:val="20"/>
          <w:szCs w:val="20"/>
        </w:rPr>
      </w:pPr>
    </w:p>
    <w:p w14:paraId="7F7DC93A" w14:textId="30F4ECB1" w:rsidR="00366072" w:rsidRDefault="00366072" w:rsidP="00366072">
      <w:pPr>
        <w:pStyle w:val="Ttulo2"/>
        <w:spacing w:before="0"/>
        <w:rPr>
          <w:rFonts w:cs="Times New Roman"/>
          <w:szCs w:val="24"/>
        </w:rPr>
      </w:pPr>
      <w:bookmarkStart w:id="19" w:name="_Toc202351413"/>
      <w:r>
        <w:rPr>
          <w:rFonts w:cs="Times New Roman"/>
          <w:szCs w:val="24"/>
        </w:rPr>
        <w:t>3</w:t>
      </w:r>
      <w:r w:rsidRPr="000734E5">
        <w:rPr>
          <w:rFonts w:cs="Times New Roman"/>
          <w:szCs w:val="24"/>
        </w:rPr>
        <w:t>.</w:t>
      </w:r>
      <w:r>
        <w:rPr>
          <w:rFonts w:cs="Times New Roman"/>
          <w:szCs w:val="24"/>
        </w:rPr>
        <w:t>8</w:t>
      </w:r>
      <w:r w:rsidRPr="000734E5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Serviços Finais</w:t>
      </w:r>
      <w:bookmarkEnd w:id="19"/>
    </w:p>
    <w:p w14:paraId="179DB527" w14:textId="77777777" w:rsidR="00366072" w:rsidRPr="005C643E" w:rsidRDefault="00366072" w:rsidP="00366072">
      <w:pPr>
        <w:spacing w:after="0"/>
      </w:pPr>
    </w:p>
    <w:p w14:paraId="6BA96C0F" w14:textId="77777777" w:rsidR="009121DF" w:rsidRPr="00836688" w:rsidRDefault="009121DF" w:rsidP="009121DF">
      <w:pPr>
        <w:spacing w:after="0"/>
        <w:ind w:firstLine="709"/>
        <w:rPr>
          <w:rFonts w:cs="Times New Roman"/>
          <w:szCs w:val="24"/>
        </w:rPr>
      </w:pPr>
      <w:r w:rsidRPr="00836688">
        <w:rPr>
          <w:rFonts w:cs="Times New Roman"/>
          <w:szCs w:val="24"/>
        </w:rPr>
        <w:t xml:space="preserve">A obra deve ser mantida e entregue totalmente limpa e em condições de uso, sem entulhos, detritos ou restos de materiais. Durante a execução do serviço, os materiais deverão estar devidamente armazenados e os entulhos acondicionados em caçamba própria, permitindo que a obra seja entregue em perfeito estado de limpeza. </w:t>
      </w:r>
      <w:r w:rsidRPr="00836688">
        <w:rPr>
          <w:rFonts w:cs="Times New Roman"/>
          <w:szCs w:val="24"/>
        </w:rPr>
        <w:lastRenderedPageBreak/>
        <w:t xml:space="preserve">Deverão apresentar perfeito funcionamento de todas as instalações, equipamentos e aparelhos, com as instalações de água, esgoto, luz, telefone e outras, ligadas de modo definitivo. </w:t>
      </w:r>
    </w:p>
    <w:p w14:paraId="5DA35E6E" w14:textId="77777777" w:rsidR="009121DF" w:rsidRDefault="009121DF" w:rsidP="009121DF">
      <w:pPr>
        <w:spacing w:after="0"/>
        <w:ind w:firstLine="709"/>
        <w:rPr>
          <w:rFonts w:cs="Times New Roman"/>
          <w:szCs w:val="24"/>
        </w:rPr>
      </w:pPr>
      <w:r w:rsidRPr="00836688">
        <w:rPr>
          <w:rFonts w:cs="Times New Roman"/>
          <w:szCs w:val="24"/>
        </w:rPr>
        <w:t>OBS.: Serão lavados ou limpos convenientemente os pisos de cerâmica, cimentado, e outros, bem como os azulejos, aparelhos sanitários, aço inoxidável, vidros, ferragens e metais, devendo ser removidos cuidadosamente os vestígios de manchas, tintas e argamassas. “É terminantemente proibido o uso de ácido muriático para lavagem de piso cerâmico, azulejos, calçadas em concreto e peças de ferro/metálicas.”</w:t>
      </w:r>
    </w:p>
    <w:p w14:paraId="5F6A79DA" w14:textId="77777777" w:rsidR="009121DF" w:rsidRDefault="009121DF" w:rsidP="009121DF">
      <w:pPr>
        <w:spacing w:after="0"/>
        <w:ind w:firstLine="709"/>
        <w:rPr>
          <w:rFonts w:cs="Times New Roman"/>
          <w:szCs w:val="24"/>
        </w:rPr>
      </w:pPr>
    </w:p>
    <w:p w14:paraId="06C98B0A" w14:textId="77777777" w:rsidR="006C1808" w:rsidRDefault="006C1808" w:rsidP="007A29FE">
      <w:pPr>
        <w:spacing w:after="0"/>
        <w:rPr>
          <w:rFonts w:cs="Times New Roman"/>
          <w:sz w:val="20"/>
          <w:szCs w:val="20"/>
        </w:rPr>
      </w:pPr>
    </w:p>
    <w:p w14:paraId="63773BF0" w14:textId="77777777" w:rsidR="0052582C" w:rsidRDefault="0052582C" w:rsidP="00083675">
      <w:pPr>
        <w:spacing w:after="0"/>
        <w:ind w:firstLine="709"/>
        <w:rPr>
          <w:rFonts w:cs="Times New Roman"/>
          <w:szCs w:val="24"/>
        </w:rPr>
      </w:pPr>
    </w:p>
    <w:p w14:paraId="1D00932C" w14:textId="77777777" w:rsidR="00836688" w:rsidRDefault="00836688" w:rsidP="00836688">
      <w:pPr>
        <w:spacing w:after="0"/>
        <w:ind w:firstLine="709"/>
        <w:rPr>
          <w:rFonts w:cs="Times New Roman"/>
          <w:szCs w:val="24"/>
        </w:rPr>
      </w:pPr>
    </w:p>
    <w:p w14:paraId="2AA8DB12" w14:textId="77777777" w:rsidR="0094018B" w:rsidRDefault="0094018B" w:rsidP="00140566">
      <w:pPr>
        <w:spacing w:after="0"/>
        <w:rPr>
          <w:rFonts w:cs="Times New Roman"/>
          <w:szCs w:val="24"/>
        </w:rPr>
      </w:pPr>
    </w:p>
    <w:p w14:paraId="2AA8DB13" w14:textId="77777777" w:rsidR="00D34537" w:rsidRDefault="00D34537" w:rsidP="00140566">
      <w:pPr>
        <w:spacing w:after="0"/>
        <w:rPr>
          <w:rFonts w:cs="Times New Roman"/>
          <w:szCs w:val="24"/>
        </w:rPr>
      </w:pPr>
    </w:p>
    <w:p w14:paraId="2AA8DB14" w14:textId="77777777" w:rsidR="00CF1AD8" w:rsidRDefault="00CF1AD8" w:rsidP="00140566">
      <w:pPr>
        <w:spacing w:after="0"/>
        <w:rPr>
          <w:rFonts w:cs="Times New Roman"/>
          <w:szCs w:val="24"/>
        </w:rPr>
      </w:pPr>
    </w:p>
    <w:p w14:paraId="2AA8DB15" w14:textId="77777777" w:rsidR="00A2131B" w:rsidRDefault="00A2131B" w:rsidP="004F0289">
      <w:pPr>
        <w:spacing w:after="0"/>
        <w:rPr>
          <w:rFonts w:cs="Times New Roman"/>
          <w:noProof/>
          <w:szCs w:val="24"/>
        </w:rPr>
      </w:pPr>
    </w:p>
    <w:p w14:paraId="2AA8DB16" w14:textId="77777777" w:rsidR="001E79E1" w:rsidRDefault="001E79E1" w:rsidP="004F0289">
      <w:pPr>
        <w:spacing w:after="0"/>
        <w:rPr>
          <w:rFonts w:cs="Times New Roman"/>
          <w:noProof/>
          <w:szCs w:val="24"/>
        </w:rPr>
        <w:sectPr w:rsidR="001E79E1" w:rsidSect="00497EE4">
          <w:headerReference w:type="default" r:id="rId8"/>
          <w:pgSz w:w="11906" w:h="16838"/>
          <w:pgMar w:top="1418" w:right="1701" w:bottom="1418" w:left="1701" w:header="709" w:footer="709" w:gutter="0"/>
          <w:cols w:space="708"/>
          <w:docGrid w:linePitch="360"/>
        </w:sectPr>
      </w:pPr>
    </w:p>
    <w:p w14:paraId="2AA8DB17" w14:textId="77777777" w:rsidR="004F0289" w:rsidRPr="00017A52" w:rsidRDefault="00A2131B" w:rsidP="00301B01">
      <w:pPr>
        <w:spacing w:after="0"/>
        <w:jc w:val="center"/>
        <w:rPr>
          <w:rFonts w:cs="Times New Roman"/>
          <w:noProof/>
          <w:szCs w:val="24"/>
        </w:rPr>
      </w:pPr>
      <w:r>
        <w:rPr>
          <w:rFonts w:cs="Times New Roman"/>
          <w:noProof/>
          <w:szCs w:val="24"/>
        </w:rPr>
        <w:t xml:space="preserve">_____________________________        </w:t>
      </w:r>
      <w:r w:rsidR="004F0289">
        <w:rPr>
          <w:rFonts w:cs="Times New Roman"/>
          <w:noProof/>
          <w:szCs w:val="24"/>
        </w:rPr>
        <w:t xml:space="preserve">         </w:t>
      </w:r>
      <w:r w:rsidR="00C344AE">
        <w:rPr>
          <w:rFonts w:cs="Times New Roman"/>
          <w:noProof/>
          <w:szCs w:val="24"/>
        </w:rPr>
        <w:t xml:space="preserve">    </w:t>
      </w:r>
      <w:r w:rsidR="001E79E1">
        <w:rPr>
          <w:rFonts w:cs="Times New Roman"/>
          <w:noProof/>
          <w:szCs w:val="24"/>
        </w:rPr>
        <w:t>Leandro Severino de Andrade</w:t>
      </w:r>
    </w:p>
    <w:p w14:paraId="2AA8DB18" w14:textId="77777777" w:rsidR="001E79E1" w:rsidRPr="00AF5C2C" w:rsidRDefault="001E79E1" w:rsidP="00301B01">
      <w:pPr>
        <w:spacing w:after="0"/>
        <w:jc w:val="center"/>
        <w:rPr>
          <w:rFonts w:cs="Times New Roman"/>
          <w:noProof/>
          <w:szCs w:val="24"/>
          <w:lang w:val="en-US"/>
        </w:rPr>
      </w:pPr>
      <w:r w:rsidRPr="00AF5C2C">
        <w:rPr>
          <w:rFonts w:cs="Times New Roman"/>
          <w:noProof/>
          <w:szCs w:val="24"/>
          <w:lang w:val="en-US"/>
        </w:rPr>
        <w:t xml:space="preserve">Eng ª Civil – CREA </w:t>
      </w:r>
      <w:r>
        <w:rPr>
          <w:rFonts w:cs="Times New Roman"/>
          <w:noProof/>
          <w:szCs w:val="24"/>
          <w:lang w:val="en-US"/>
        </w:rPr>
        <w:t>SP5070176320</w:t>
      </w:r>
      <w:r w:rsidRPr="00AF5C2C">
        <w:rPr>
          <w:rFonts w:cs="Times New Roman"/>
          <w:noProof/>
          <w:szCs w:val="24"/>
          <w:lang w:val="en-US"/>
        </w:rPr>
        <w:t>/D</w:t>
      </w:r>
    </w:p>
    <w:p w14:paraId="2AA8DB19" w14:textId="77777777" w:rsidR="001E79E1" w:rsidRPr="00017A52" w:rsidRDefault="004217E2" w:rsidP="001E79E1">
      <w:pPr>
        <w:spacing w:after="0"/>
        <w:jc w:val="center"/>
        <w:rPr>
          <w:rFonts w:cs="Times New Roman"/>
          <w:noProof/>
          <w:szCs w:val="24"/>
        </w:rPr>
      </w:pPr>
      <w:r>
        <w:rPr>
          <w:rFonts w:cs="Times New Roman"/>
          <w:noProof/>
          <w:szCs w:val="24"/>
        </w:rPr>
        <w:t xml:space="preserve">     </w:t>
      </w:r>
    </w:p>
    <w:p w14:paraId="2AA8DB1A" w14:textId="77777777" w:rsidR="00301B01" w:rsidRDefault="00301B01" w:rsidP="004F0289">
      <w:pPr>
        <w:spacing w:after="0"/>
        <w:rPr>
          <w:rFonts w:cs="Times New Roman"/>
          <w:noProof/>
          <w:szCs w:val="24"/>
        </w:rPr>
      </w:pPr>
      <w:r>
        <w:rPr>
          <w:rFonts w:cs="Times New Roman"/>
          <w:noProof/>
          <w:szCs w:val="24"/>
        </w:rPr>
        <w:t>______________________________</w:t>
      </w:r>
    </w:p>
    <w:p w14:paraId="2AA8DB1B" w14:textId="77777777" w:rsidR="004F0289" w:rsidRPr="00017A52" w:rsidRDefault="00301B01" w:rsidP="00301B01">
      <w:pPr>
        <w:spacing w:after="0"/>
        <w:jc w:val="center"/>
        <w:rPr>
          <w:rFonts w:cs="Times New Roman"/>
          <w:noProof/>
          <w:szCs w:val="24"/>
        </w:rPr>
      </w:pPr>
      <w:r>
        <w:rPr>
          <w:rFonts w:cs="Times New Roman"/>
          <w:noProof/>
          <w:szCs w:val="24"/>
        </w:rPr>
        <w:t>Lázaro Roberto da Silva</w:t>
      </w:r>
    </w:p>
    <w:p w14:paraId="2AA8DB1C" w14:textId="77777777" w:rsidR="001E79E1" w:rsidRDefault="00301B01" w:rsidP="001C6CAC">
      <w:pPr>
        <w:spacing w:after="0"/>
        <w:jc w:val="center"/>
        <w:rPr>
          <w:rFonts w:cs="Times New Roman"/>
          <w:noProof/>
          <w:szCs w:val="24"/>
          <w:lang w:val="en-US"/>
        </w:rPr>
        <w:sectPr w:rsidR="001E79E1" w:rsidSect="001E79E1">
          <w:type w:val="continuous"/>
          <w:pgSz w:w="11906" w:h="16838"/>
          <w:pgMar w:top="1418" w:right="1701" w:bottom="1418" w:left="1701" w:header="709" w:footer="709" w:gutter="0"/>
          <w:cols w:num="2" w:space="708"/>
          <w:docGrid w:linePitch="360"/>
        </w:sectPr>
      </w:pPr>
      <w:r>
        <w:rPr>
          <w:rFonts w:cs="Times New Roman"/>
          <w:noProof/>
          <w:szCs w:val="24"/>
          <w:lang w:val="en-US"/>
        </w:rPr>
        <w:t>Prefeito Municipal</w:t>
      </w:r>
      <w:r w:rsidR="007269B2">
        <w:rPr>
          <w:rFonts w:cs="Times New Roman"/>
          <w:noProof/>
          <w:szCs w:val="24"/>
          <w:lang w:val="en-US"/>
        </w:rPr>
        <w:t xml:space="preserve"> da Campanha</w:t>
      </w:r>
    </w:p>
    <w:p w14:paraId="2AA8DB1D" w14:textId="77777777" w:rsidR="005C31C1" w:rsidRPr="000734E5" w:rsidRDefault="005C31C1" w:rsidP="008A2C96">
      <w:pPr>
        <w:spacing w:after="0"/>
        <w:rPr>
          <w:rFonts w:cs="Times New Roman"/>
          <w:szCs w:val="24"/>
        </w:rPr>
      </w:pPr>
    </w:p>
    <w:sectPr w:rsidR="005C31C1" w:rsidRPr="000734E5" w:rsidSect="001E79E1">
      <w:type w:val="continuous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B2186" w14:textId="77777777" w:rsidR="00B01658" w:rsidRDefault="00B01658" w:rsidP="00497EE4">
      <w:pPr>
        <w:spacing w:after="0" w:line="240" w:lineRule="auto"/>
      </w:pPr>
      <w:r>
        <w:separator/>
      </w:r>
    </w:p>
  </w:endnote>
  <w:endnote w:type="continuationSeparator" w:id="0">
    <w:p w14:paraId="49503D0C" w14:textId="77777777" w:rsidR="00B01658" w:rsidRDefault="00B01658" w:rsidP="00497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16919" w14:textId="77777777" w:rsidR="00B01658" w:rsidRDefault="00B01658" w:rsidP="00497EE4">
      <w:pPr>
        <w:spacing w:after="0" w:line="240" w:lineRule="auto"/>
      </w:pPr>
      <w:r>
        <w:separator/>
      </w:r>
    </w:p>
  </w:footnote>
  <w:footnote w:type="continuationSeparator" w:id="0">
    <w:p w14:paraId="686D3AF9" w14:textId="77777777" w:rsidR="00B01658" w:rsidRDefault="00B01658" w:rsidP="00497E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72438"/>
      <w:docPartObj>
        <w:docPartGallery w:val="Page Numbers (Top of Page)"/>
        <w:docPartUnique/>
      </w:docPartObj>
    </w:sdtPr>
    <w:sdtContent>
      <w:p w14:paraId="2AA8DB29" w14:textId="77777777" w:rsidR="00F265DF" w:rsidRDefault="00F265DF">
        <w:pPr>
          <w:pStyle w:val="Cabealho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7D6C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2AA8DB2A" w14:textId="77777777" w:rsidR="00F265DF" w:rsidRDefault="00F265D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B0D51"/>
    <w:multiLevelType w:val="hybridMultilevel"/>
    <w:tmpl w:val="1164978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82D0E"/>
    <w:multiLevelType w:val="hybridMultilevel"/>
    <w:tmpl w:val="68BEE0D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839F2"/>
    <w:multiLevelType w:val="hybridMultilevel"/>
    <w:tmpl w:val="6A54754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644D5"/>
    <w:multiLevelType w:val="hybridMultilevel"/>
    <w:tmpl w:val="A0D496C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21B22"/>
    <w:multiLevelType w:val="hybridMultilevel"/>
    <w:tmpl w:val="5E54327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664C6"/>
    <w:multiLevelType w:val="hybridMultilevel"/>
    <w:tmpl w:val="879023A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75EDF"/>
    <w:multiLevelType w:val="hybridMultilevel"/>
    <w:tmpl w:val="9EA46A4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05F0E"/>
    <w:multiLevelType w:val="hybridMultilevel"/>
    <w:tmpl w:val="BB8A1E78"/>
    <w:lvl w:ilvl="0" w:tplc="04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6E74017"/>
    <w:multiLevelType w:val="hybridMultilevel"/>
    <w:tmpl w:val="069E5D58"/>
    <w:lvl w:ilvl="0" w:tplc="0416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19DF39C9"/>
    <w:multiLevelType w:val="hybridMultilevel"/>
    <w:tmpl w:val="9CB2EBE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22819"/>
    <w:multiLevelType w:val="hybridMultilevel"/>
    <w:tmpl w:val="E01AFC9C"/>
    <w:lvl w:ilvl="0" w:tplc="0416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 w15:restartNumberingAfterBreak="0">
    <w:nsid w:val="1BEA2754"/>
    <w:multiLevelType w:val="hybridMultilevel"/>
    <w:tmpl w:val="1846B998"/>
    <w:lvl w:ilvl="0" w:tplc="04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DA32018"/>
    <w:multiLevelType w:val="hybridMultilevel"/>
    <w:tmpl w:val="F1747778"/>
    <w:lvl w:ilvl="0" w:tplc="04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DE00AD"/>
    <w:multiLevelType w:val="hybridMultilevel"/>
    <w:tmpl w:val="23A870F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886D64"/>
    <w:multiLevelType w:val="hybridMultilevel"/>
    <w:tmpl w:val="B95EF8D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1B2CCC"/>
    <w:multiLevelType w:val="hybridMultilevel"/>
    <w:tmpl w:val="795E705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20837"/>
    <w:multiLevelType w:val="hybridMultilevel"/>
    <w:tmpl w:val="90EA070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1116C"/>
    <w:multiLevelType w:val="hybridMultilevel"/>
    <w:tmpl w:val="17289F8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A2654"/>
    <w:multiLevelType w:val="hybridMultilevel"/>
    <w:tmpl w:val="2D2668A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B7583C"/>
    <w:multiLevelType w:val="hybridMultilevel"/>
    <w:tmpl w:val="5FFA820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A3474E"/>
    <w:multiLevelType w:val="hybridMultilevel"/>
    <w:tmpl w:val="8518777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13C50"/>
    <w:multiLevelType w:val="hybridMultilevel"/>
    <w:tmpl w:val="2A34900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497E6C"/>
    <w:multiLevelType w:val="hybridMultilevel"/>
    <w:tmpl w:val="9D78705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FE0C1F"/>
    <w:multiLevelType w:val="hybridMultilevel"/>
    <w:tmpl w:val="8A601890"/>
    <w:lvl w:ilvl="0" w:tplc="04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95B5EA4"/>
    <w:multiLevelType w:val="hybridMultilevel"/>
    <w:tmpl w:val="0498AA5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617AF2"/>
    <w:multiLevelType w:val="hybridMultilevel"/>
    <w:tmpl w:val="E9EA5FC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FC0E05"/>
    <w:multiLevelType w:val="hybridMultilevel"/>
    <w:tmpl w:val="6290AA6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50684E"/>
    <w:multiLevelType w:val="hybridMultilevel"/>
    <w:tmpl w:val="921EFF0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6363A"/>
    <w:multiLevelType w:val="hybridMultilevel"/>
    <w:tmpl w:val="223001F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6A4D15"/>
    <w:multiLevelType w:val="hybridMultilevel"/>
    <w:tmpl w:val="E240519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C6BD5"/>
    <w:multiLevelType w:val="hybridMultilevel"/>
    <w:tmpl w:val="224E644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024F92"/>
    <w:multiLevelType w:val="hybridMultilevel"/>
    <w:tmpl w:val="C84A355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CF7802"/>
    <w:multiLevelType w:val="hybridMultilevel"/>
    <w:tmpl w:val="DA0472F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9111FE"/>
    <w:multiLevelType w:val="hybridMultilevel"/>
    <w:tmpl w:val="D60075A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DB050C"/>
    <w:multiLevelType w:val="hybridMultilevel"/>
    <w:tmpl w:val="80D280A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4C4BEB"/>
    <w:multiLevelType w:val="hybridMultilevel"/>
    <w:tmpl w:val="76E82B22"/>
    <w:lvl w:ilvl="0" w:tplc="0416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67E2F6A"/>
    <w:multiLevelType w:val="hybridMultilevel"/>
    <w:tmpl w:val="857A05A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D22033"/>
    <w:multiLevelType w:val="hybridMultilevel"/>
    <w:tmpl w:val="0FF2393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8B59B6"/>
    <w:multiLevelType w:val="hybridMultilevel"/>
    <w:tmpl w:val="A7E8F93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E349BA"/>
    <w:multiLevelType w:val="hybridMultilevel"/>
    <w:tmpl w:val="650627A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724A2F"/>
    <w:multiLevelType w:val="hybridMultilevel"/>
    <w:tmpl w:val="5D02836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683769"/>
    <w:multiLevelType w:val="hybridMultilevel"/>
    <w:tmpl w:val="F28699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147F5A"/>
    <w:multiLevelType w:val="hybridMultilevel"/>
    <w:tmpl w:val="F2C2982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B0277"/>
    <w:multiLevelType w:val="hybridMultilevel"/>
    <w:tmpl w:val="97AC284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9C53FF"/>
    <w:multiLevelType w:val="hybridMultilevel"/>
    <w:tmpl w:val="44FE13B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C5112"/>
    <w:multiLevelType w:val="hybridMultilevel"/>
    <w:tmpl w:val="B1FC9FF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6C3D24"/>
    <w:multiLevelType w:val="hybridMultilevel"/>
    <w:tmpl w:val="82F690D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2312D0"/>
    <w:multiLevelType w:val="hybridMultilevel"/>
    <w:tmpl w:val="D0E2F00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CF56B4"/>
    <w:multiLevelType w:val="hybridMultilevel"/>
    <w:tmpl w:val="13AE7D4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C02E4B"/>
    <w:multiLevelType w:val="hybridMultilevel"/>
    <w:tmpl w:val="64A2002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514338">
    <w:abstractNumId w:val="8"/>
  </w:num>
  <w:num w:numId="2" w16cid:durableId="1527907825">
    <w:abstractNumId w:val="0"/>
  </w:num>
  <w:num w:numId="3" w16cid:durableId="1740639459">
    <w:abstractNumId w:val="32"/>
  </w:num>
  <w:num w:numId="4" w16cid:durableId="668599289">
    <w:abstractNumId w:val="35"/>
  </w:num>
  <w:num w:numId="5" w16cid:durableId="1323049777">
    <w:abstractNumId w:val="4"/>
  </w:num>
  <w:num w:numId="6" w16cid:durableId="1612668847">
    <w:abstractNumId w:val="24"/>
  </w:num>
  <w:num w:numId="7" w16cid:durableId="139078510">
    <w:abstractNumId w:val="19"/>
  </w:num>
  <w:num w:numId="8" w16cid:durableId="1365331046">
    <w:abstractNumId w:val="9"/>
  </w:num>
  <w:num w:numId="9" w16cid:durableId="1331717691">
    <w:abstractNumId w:val="38"/>
  </w:num>
  <w:num w:numId="10" w16cid:durableId="1669862759">
    <w:abstractNumId w:val="1"/>
  </w:num>
  <w:num w:numId="11" w16cid:durableId="583882694">
    <w:abstractNumId w:val="26"/>
  </w:num>
  <w:num w:numId="12" w16cid:durableId="662776466">
    <w:abstractNumId w:val="39"/>
  </w:num>
  <w:num w:numId="13" w16cid:durableId="1930772706">
    <w:abstractNumId w:val="22"/>
  </w:num>
  <w:num w:numId="14" w16cid:durableId="1461608522">
    <w:abstractNumId w:val="3"/>
  </w:num>
  <w:num w:numId="15" w16cid:durableId="475026843">
    <w:abstractNumId w:val="16"/>
  </w:num>
  <w:num w:numId="16" w16cid:durableId="2071345635">
    <w:abstractNumId w:val="6"/>
  </w:num>
  <w:num w:numId="17" w16cid:durableId="622806077">
    <w:abstractNumId w:val="11"/>
  </w:num>
  <w:num w:numId="18" w16cid:durableId="588082313">
    <w:abstractNumId w:val="44"/>
  </w:num>
  <w:num w:numId="19" w16cid:durableId="1682466915">
    <w:abstractNumId w:val="36"/>
  </w:num>
  <w:num w:numId="20" w16cid:durableId="408235245">
    <w:abstractNumId w:val="21"/>
  </w:num>
  <w:num w:numId="21" w16cid:durableId="1621522543">
    <w:abstractNumId w:val="45"/>
  </w:num>
  <w:num w:numId="22" w16cid:durableId="1065954149">
    <w:abstractNumId w:val="31"/>
  </w:num>
  <w:num w:numId="23" w16cid:durableId="797459218">
    <w:abstractNumId w:val="18"/>
  </w:num>
  <w:num w:numId="24" w16cid:durableId="804587372">
    <w:abstractNumId w:val="41"/>
  </w:num>
  <w:num w:numId="25" w16cid:durableId="1706708714">
    <w:abstractNumId w:val="15"/>
  </w:num>
  <w:num w:numId="26" w16cid:durableId="950624833">
    <w:abstractNumId w:val="20"/>
  </w:num>
  <w:num w:numId="27" w16cid:durableId="1695955712">
    <w:abstractNumId w:val="34"/>
  </w:num>
  <w:num w:numId="28" w16cid:durableId="840895319">
    <w:abstractNumId w:val="49"/>
  </w:num>
  <w:num w:numId="29" w16cid:durableId="1247113503">
    <w:abstractNumId w:val="2"/>
  </w:num>
  <w:num w:numId="30" w16cid:durableId="740445845">
    <w:abstractNumId w:val="28"/>
  </w:num>
  <w:num w:numId="31" w16cid:durableId="252327453">
    <w:abstractNumId w:val="42"/>
  </w:num>
  <w:num w:numId="32" w16cid:durableId="1423138363">
    <w:abstractNumId w:val="47"/>
  </w:num>
  <w:num w:numId="33" w16cid:durableId="1495801887">
    <w:abstractNumId w:val="27"/>
  </w:num>
  <w:num w:numId="34" w16cid:durableId="514733885">
    <w:abstractNumId w:val="10"/>
  </w:num>
  <w:num w:numId="35" w16cid:durableId="1550148751">
    <w:abstractNumId w:val="33"/>
  </w:num>
  <w:num w:numId="36" w16cid:durableId="1317758555">
    <w:abstractNumId w:val="43"/>
  </w:num>
  <w:num w:numId="37" w16cid:durableId="861240152">
    <w:abstractNumId w:val="48"/>
  </w:num>
  <w:num w:numId="38" w16cid:durableId="25833969">
    <w:abstractNumId w:val="17"/>
  </w:num>
  <w:num w:numId="39" w16cid:durableId="869300000">
    <w:abstractNumId w:val="13"/>
  </w:num>
  <w:num w:numId="40" w16cid:durableId="260799075">
    <w:abstractNumId w:val="5"/>
  </w:num>
  <w:num w:numId="41" w16cid:durableId="1287345398">
    <w:abstractNumId w:val="46"/>
  </w:num>
  <w:num w:numId="42" w16cid:durableId="459609986">
    <w:abstractNumId w:val="14"/>
  </w:num>
  <w:num w:numId="43" w16cid:durableId="688990801">
    <w:abstractNumId w:val="37"/>
  </w:num>
  <w:num w:numId="44" w16cid:durableId="661206086">
    <w:abstractNumId w:val="25"/>
  </w:num>
  <w:num w:numId="45" w16cid:durableId="1717897792">
    <w:abstractNumId w:val="40"/>
  </w:num>
  <w:num w:numId="46" w16cid:durableId="576016056">
    <w:abstractNumId w:val="30"/>
  </w:num>
  <w:num w:numId="47" w16cid:durableId="502596999">
    <w:abstractNumId w:val="29"/>
  </w:num>
  <w:num w:numId="48" w16cid:durableId="901871976">
    <w:abstractNumId w:val="12"/>
  </w:num>
  <w:num w:numId="49" w16cid:durableId="27219665">
    <w:abstractNumId w:val="7"/>
  </w:num>
  <w:num w:numId="50" w16cid:durableId="15958178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372F"/>
    <w:rsid w:val="000026EB"/>
    <w:rsid w:val="0000577C"/>
    <w:rsid w:val="0000680F"/>
    <w:rsid w:val="00007163"/>
    <w:rsid w:val="00010068"/>
    <w:rsid w:val="00011411"/>
    <w:rsid w:val="00014126"/>
    <w:rsid w:val="00014F12"/>
    <w:rsid w:val="00014F85"/>
    <w:rsid w:val="000151DD"/>
    <w:rsid w:val="00016F5A"/>
    <w:rsid w:val="00017879"/>
    <w:rsid w:val="000212BE"/>
    <w:rsid w:val="00023910"/>
    <w:rsid w:val="000239CF"/>
    <w:rsid w:val="000276AB"/>
    <w:rsid w:val="00027B1D"/>
    <w:rsid w:val="000311F0"/>
    <w:rsid w:val="00032229"/>
    <w:rsid w:val="00034DE3"/>
    <w:rsid w:val="00041D65"/>
    <w:rsid w:val="00041FD1"/>
    <w:rsid w:val="00043F41"/>
    <w:rsid w:val="000446FB"/>
    <w:rsid w:val="00045F10"/>
    <w:rsid w:val="0005063F"/>
    <w:rsid w:val="00050878"/>
    <w:rsid w:val="00053028"/>
    <w:rsid w:val="000530CB"/>
    <w:rsid w:val="00053858"/>
    <w:rsid w:val="000548DC"/>
    <w:rsid w:val="00055261"/>
    <w:rsid w:val="00055FFB"/>
    <w:rsid w:val="00056109"/>
    <w:rsid w:val="00057F5B"/>
    <w:rsid w:val="00060F94"/>
    <w:rsid w:val="00063AB2"/>
    <w:rsid w:val="00063BF5"/>
    <w:rsid w:val="00064886"/>
    <w:rsid w:val="0006600E"/>
    <w:rsid w:val="000662FE"/>
    <w:rsid w:val="0007257E"/>
    <w:rsid w:val="0007290A"/>
    <w:rsid w:val="000734E5"/>
    <w:rsid w:val="00076F11"/>
    <w:rsid w:val="00080343"/>
    <w:rsid w:val="0008301E"/>
    <w:rsid w:val="000835E7"/>
    <w:rsid w:val="00083675"/>
    <w:rsid w:val="00084056"/>
    <w:rsid w:val="0008609D"/>
    <w:rsid w:val="00090446"/>
    <w:rsid w:val="00091983"/>
    <w:rsid w:val="00091BC3"/>
    <w:rsid w:val="00095456"/>
    <w:rsid w:val="00095556"/>
    <w:rsid w:val="000965CB"/>
    <w:rsid w:val="000A0332"/>
    <w:rsid w:val="000A09AF"/>
    <w:rsid w:val="000A1051"/>
    <w:rsid w:val="000A6915"/>
    <w:rsid w:val="000A6B2B"/>
    <w:rsid w:val="000B1D9A"/>
    <w:rsid w:val="000B2466"/>
    <w:rsid w:val="000B354E"/>
    <w:rsid w:val="000B4B17"/>
    <w:rsid w:val="000B5313"/>
    <w:rsid w:val="000B61D9"/>
    <w:rsid w:val="000B6E82"/>
    <w:rsid w:val="000B6F21"/>
    <w:rsid w:val="000B6F6C"/>
    <w:rsid w:val="000C0429"/>
    <w:rsid w:val="000C0533"/>
    <w:rsid w:val="000C2B38"/>
    <w:rsid w:val="000C2DF6"/>
    <w:rsid w:val="000C623A"/>
    <w:rsid w:val="000C68BB"/>
    <w:rsid w:val="000D280B"/>
    <w:rsid w:val="000D4D13"/>
    <w:rsid w:val="000D5ABB"/>
    <w:rsid w:val="000E18A2"/>
    <w:rsid w:val="000E2035"/>
    <w:rsid w:val="000E29A7"/>
    <w:rsid w:val="000E361C"/>
    <w:rsid w:val="000E46E3"/>
    <w:rsid w:val="000E66AF"/>
    <w:rsid w:val="000E7CB3"/>
    <w:rsid w:val="000F0C02"/>
    <w:rsid w:val="000F1D0D"/>
    <w:rsid w:val="000F2887"/>
    <w:rsid w:val="000F30E9"/>
    <w:rsid w:val="000F3202"/>
    <w:rsid w:val="000F392E"/>
    <w:rsid w:val="000F4AF5"/>
    <w:rsid w:val="00100097"/>
    <w:rsid w:val="001020F4"/>
    <w:rsid w:val="00102873"/>
    <w:rsid w:val="00103AE8"/>
    <w:rsid w:val="00104071"/>
    <w:rsid w:val="00105A50"/>
    <w:rsid w:val="001142F3"/>
    <w:rsid w:val="0011465B"/>
    <w:rsid w:val="00115134"/>
    <w:rsid w:val="001156CB"/>
    <w:rsid w:val="00115B45"/>
    <w:rsid w:val="001179E1"/>
    <w:rsid w:val="001207D4"/>
    <w:rsid w:val="00121F09"/>
    <w:rsid w:val="00121FD6"/>
    <w:rsid w:val="001225B4"/>
    <w:rsid w:val="001230AF"/>
    <w:rsid w:val="00125CDE"/>
    <w:rsid w:val="001268FE"/>
    <w:rsid w:val="001322D2"/>
    <w:rsid w:val="00132B7B"/>
    <w:rsid w:val="0013474C"/>
    <w:rsid w:val="00137A75"/>
    <w:rsid w:val="00140566"/>
    <w:rsid w:val="00141A13"/>
    <w:rsid w:val="00145886"/>
    <w:rsid w:val="00147930"/>
    <w:rsid w:val="00147FE2"/>
    <w:rsid w:val="001507AE"/>
    <w:rsid w:val="00151B08"/>
    <w:rsid w:val="00151F1B"/>
    <w:rsid w:val="00152985"/>
    <w:rsid w:val="00152FC3"/>
    <w:rsid w:val="0015311C"/>
    <w:rsid w:val="00153174"/>
    <w:rsid w:val="001539A2"/>
    <w:rsid w:val="00154A4C"/>
    <w:rsid w:val="00155E5B"/>
    <w:rsid w:val="00156122"/>
    <w:rsid w:val="00157895"/>
    <w:rsid w:val="001612D3"/>
    <w:rsid w:val="00166C0E"/>
    <w:rsid w:val="00167C4F"/>
    <w:rsid w:val="001707BC"/>
    <w:rsid w:val="001719F9"/>
    <w:rsid w:val="0017483F"/>
    <w:rsid w:val="0017501C"/>
    <w:rsid w:val="00176DB8"/>
    <w:rsid w:val="00180E02"/>
    <w:rsid w:val="00181C0A"/>
    <w:rsid w:val="00183987"/>
    <w:rsid w:val="0018573C"/>
    <w:rsid w:val="00187AF7"/>
    <w:rsid w:val="0019574C"/>
    <w:rsid w:val="001958BF"/>
    <w:rsid w:val="00196755"/>
    <w:rsid w:val="00196F1B"/>
    <w:rsid w:val="001A1851"/>
    <w:rsid w:val="001A1907"/>
    <w:rsid w:val="001A405F"/>
    <w:rsid w:val="001A4469"/>
    <w:rsid w:val="001A5012"/>
    <w:rsid w:val="001A5E62"/>
    <w:rsid w:val="001A6DF0"/>
    <w:rsid w:val="001A72D8"/>
    <w:rsid w:val="001B0086"/>
    <w:rsid w:val="001B2772"/>
    <w:rsid w:val="001B333F"/>
    <w:rsid w:val="001B3A5E"/>
    <w:rsid w:val="001B3C11"/>
    <w:rsid w:val="001C285E"/>
    <w:rsid w:val="001C2D45"/>
    <w:rsid w:val="001C2F22"/>
    <w:rsid w:val="001C5130"/>
    <w:rsid w:val="001C6CAC"/>
    <w:rsid w:val="001D3CE1"/>
    <w:rsid w:val="001D55B5"/>
    <w:rsid w:val="001D656A"/>
    <w:rsid w:val="001D6960"/>
    <w:rsid w:val="001D78DA"/>
    <w:rsid w:val="001E1E4B"/>
    <w:rsid w:val="001E23BC"/>
    <w:rsid w:val="001E2E79"/>
    <w:rsid w:val="001E3965"/>
    <w:rsid w:val="001E3F16"/>
    <w:rsid w:val="001E79E1"/>
    <w:rsid w:val="001E7F2B"/>
    <w:rsid w:val="001F0A7C"/>
    <w:rsid w:val="001F11E9"/>
    <w:rsid w:val="001F19D9"/>
    <w:rsid w:val="001F2F40"/>
    <w:rsid w:val="001F58F6"/>
    <w:rsid w:val="001F5AE8"/>
    <w:rsid w:val="001F72D3"/>
    <w:rsid w:val="002009A4"/>
    <w:rsid w:val="002014FF"/>
    <w:rsid w:val="00201CED"/>
    <w:rsid w:val="002049DE"/>
    <w:rsid w:val="00205842"/>
    <w:rsid w:val="00205E21"/>
    <w:rsid w:val="00206905"/>
    <w:rsid w:val="00211BFF"/>
    <w:rsid w:val="00213C2C"/>
    <w:rsid w:val="002145B4"/>
    <w:rsid w:val="002227EE"/>
    <w:rsid w:val="002240D6"/>
    <w:rsid w:val="0022452B"/>
    <w:rsid w:val="00224835"/>
    <w:rsid w:val="00224BBA"/>
    <w:rsid w:val="0022576D"/>
    <w:rsid w:val="002260EA"/>
    <w:rsid w:val="00230327"/>
    <w:rsid w:val="0023102B"/>
    <w:rsid w:val="002323FB"/>
    <w:rsid w:val="00232B57"/>
    <w:rsid w:val="00234B18"/>
    <w:rsid w:val="00235795"/>
    <w:rsid w:val="00235EE2"/>
    <w:rsid w:val="0023672E"/>
    <w:rsid w:val="00236B68"/>
    <w:rsid w:val="00236DA6"/>
    <w:rsid w:val="002375AB"/>
    <w:rsid w:val="00241020"/>
    <w:rsid w:val="00241532"/>
    <w:rsid w:val="00242336"/>
    <w:rsid w:val="0024396F"/>
    <w:rsid w:val="00243C1D"/>
    <w:rsid w:val="00244B63"/>
    <w:rsid w:val="00244E92"/>
    <w:rsid w:val="0024727C"/>
    <w:rsid w:val="002501F6"/>
    <w:rsid w:val="00251785"/>
    <w:rsid w:val="0025579C"/>
    <w:rsid w:val="0026222C"/>
    <w:rsid w:val="0026252F"/>
    <w:rsid w:val="00263335"/>
    <w:rsid w:val="0026372E"/>
    <w:rsid w:val="002715E7"/>
    <w:rsid w:val="00272168"/>
    <w:rsid w:val="00275D12"/>
    <w:rsid w:val="00276A53"/>
    <w:rsid w:val="00280158"/>
    <w:rsid w:val="00280646"/>
    <w:rsid w:val="00281DF6"/>
    <w:rsid w:val="0028295B"/>
    <w:rsid w:val="00283BF8"/>
    <w:rsid w:val="002851A1"/>
    <w:rsid w:val="00286310"/>
    <w:rsid w:val="00286C5B"/>
    <w:rsid w:val="00290740"/>
    <w:rsid w:val="002913F9"/>
    <w:rsid w:val="00292FD2"/>
    <w:rsid w:val="002934D7"/>
    <w:rsid w:val="002950AE"/>
    <w:rsid w:val="002A0345"/>
    <w:rsid w:val="002A1880"/>
    <w:rsid w:val="002A35E2"/>
    <w:rsid w:val="002A6DDE"/>
    <w:rsid w:val="002A7717"/>
    <w:rsid w:val="002A7ECF"/>
    <w:rsid w:val="002B0776"/>
    <w:rsid w:val="002B3738"/>
    <w:rsid w:val="002C052B"/>
    <w:rsid w:val="002C08E5"/>
    <w:rsid w:val="002C08E7"/>
    <w:rsid w:val="002C0ACF"/>
    <w:rsid w:val="002C3AF9"/>
    <w:rsid w:val="002D269D"/>
    <w:rsid w:val="002D35F2"/>
    <w:rsid w:val="002D54BE"/>
    <w:rsid w:val="002D5AB2"/>
    <w:rsid w:val="002D6EC7"/>
    <w:rsid w:val="002D705B"/>
    <w:rsid w:val="002E0F82"/>
    <w:rsid w:val="002E137A"/>
    <w:rsid w:val="002E1885"/>
    <w:rsid w:val="002E70D9"/>
    <w:rsid w:val="002E7A33"/>
    <w:rsid w:val="002F112B"/>
    <w:rsid w:val="002F2A8C"/>
    <w:rsid w:val="002F3AB9"/>
    <w:rsid w:val="002F4154"/>
    <w:rsid w:val="002F4DD8"/>
    <w:rsid w:val="002F5B94"/>
    <w:rsid w:val="002F6F1B"/>
    <w:rsid w:val="002F7C90"/>
    <w:rsid w:val="003005FB"/>
    <w:rsid w:val="00301B01"/>
    <w:rsid w:val="00303585"/>
    <w:rsid w:val="0030366C"/>
    <w:rsid w:val="00304378"/>
    <w:rsid w:val="00305E95"/>
    <w:rsid w:val="00306959"/>
    <w:rsid w:val="00310161"/>
    <w:rsid w:val="003113A0"/>
    <w:rsid w:val="00312D5E"/>
    <w:rsid w:val="00314965"/>
    <w:rsid w:val="00316053"/>
    <w:rsid w:val="003163D3"/>
    <w:rsid w:val="00317BE9"/>
    <w:rsid w:val="00317D07"/>
    <w:rsid w:val="0032273E"/>
    <w:rsid w:val="00324682"/>
    <w:rsid w:val="00325284"/>
    <w:rsid w:val="00326E0F"/>
    <w:rsid w:val="003310B0"/>
    <w:rsid w:val="00332048"/>
    <w:rsid w:val="00332A92"/>
    <w:rsid w:val="0033634A"/>
    <w:rsid w:val="00340139"/>
    <w:rsid w:val="003422F6"/>
    <w:rsid w:val="003430AC"/>
    <w:rsid w:val="00343884"/>
    <w:rsid w:val="003441ED"/>
    <w:rsid w:val="00345D23"/>
    <w:rsid w:val="0034677C"/>
    <w:rsid w:val="0035169C"/>
    <w:rsid w:val="0035246E"/>
    <w:rsid w:val="00352CAF"/>
    <w:rsid w:val="00353BEA"/>
    <w:rsid w:val="0035694F"/>
    <w:rsid w:val="00356E80"/>
    <w:rsid w:val="0035739A"/>
    <w:rsid w:val="00357850"/>
    <w:rsid w:val="00360A76"/>
    <w:rsid w:val="00360D1D"/>
    <w:rsid w:val="003612A1"/>
    <w:rsid w:val="003620B7"/>
    <w:rsid w:val="00366072"/>
    <w:rsid w:val="0037171A"/>
    <w:rsid w:val="00371CB8"/>
    <w:rsid w:val="0037207E"/>
    <w:rsid w:val="0037414B"/>
    <w:rsid w:val="0037499D"/>
    <w:rsid w:val="00374C19"/>
    <w:rsid w:val="00381204"/>
    <w:rsid w:val="003814D3"/>
    <w:rsid w:val="0038185E"/>
    <w:rsid w:val="00384CEA"/>
    <w:rsid w:val="0038520C"/>
    <w:rsid w:val="00385B00"/>
    <w:rsid w:val="00385DC6"/>
    <w:rsid w:val="00386173"/>
    <w:rsid w:val="003863EF"/>
    <w:rsid w:val="00387901"/>
    <w:rsid w:val="00392CE8"/>
    <w:rsid w:val="00394D1C"/>
    <w:rsid w:val="0039649F"/>
    <w:rsid w:val="003A03A7"/>
    <w:rsid w:val="003A22B8"/>
    <w:rsid w:val="003A2A81"/>
    <w:rsid w:val="003A447A"/>
    <w:rsid w:val="003A50F9"/>
    <w:rsid w:val="003A5881"/>
    <w:rsid w:val="003B0B85"/>
    <w:rsid w:val="003B1659"/>
    <w:rsid w:val="003B1DF8"/>
    <w:rsid w:val="003B279E"/>
    <w:rsid w:val="003B571E"/>
    <w:rsid w:val="003B7A6B"/>
    <w:rsid w:val="003C024F"/>
    <w:rsid w:val="003C2F2B"/>
    <w:rsid w:val="003C3F0E"/>
    <w:rsid w:val="003C4E13"/>
    <w:rsid w:val="003C5A40"/>
    <w:rsid w:val="003C5DE7"/>
    <w:rsid w:val="003C68C5"/>
    <w:rsid w:val="003D0724"/>
    <w:rsid w:val="003D684C"/>
    <w:rsid w:val="003E167D"/>
    <w:rsid w:val="003E1879"/>
    <w:rsid w:val="003E2741"/>
    <w:rsid w:val="003E4DC9"/>
    <w:rsid w:val="003E649A"/>
    <w:rsid w:val="003F06A5"/>
    <w:rsid w:val="003F0E8A"/>
    <w:rsid w:val="003F2726"/>
    <w:rsid w:val="003F4D1D"/>
    <w:rsid w:val="003F6F45"/>
    <w:rsid w:val="00401F63"/>
    <w:rsid w:val="0040292B"/>
    <w:rsid w:val="004031D3"/>
    <w:rsid w:val="00404784"/>
    <w:rsid w:val="004054FF"/>
    <w:rsid w:val="004078D6"/>
    <w:rsid w:val="004109A0"/>
    <w:rsid w:val="00410B42"/>
    <w:rsid w:val="004117FC"/>
    <w:rsid w:val="0041400F"/>
    <w:rsid w:val="004149A1"/>
    <w:rsid w:val="00415122"/>
    <w:rsid w:val="00417034"/>
    <w:rsid w:val="00417DC8"/>
    <w:rsid w:val="00420D66"/>
    <w:rsid w:val="004217E2"/>
    <w:rsid w:val="00423903"/>
    <w:rsid w:val="0042484A"/>
    <w:rsid w:val="00424E02"/>
    <w:rsid w:val="004263D4"/>
    <w:rsid w:val="00426764"/>
    <w:rsid w:val="0042780E"/>
    <w:rsid w:val="00430A49"/>
    <w:rsid w:val="004315E6"/>
    <w:rsid w:val="00432377"/>
    <w:rsid w:val="004414DC"/>
    <w:rsid w:val="0044165C"/>
    <w:rsid w:val="00441C34"/>
    <w:rsid w:val="00443391"/>
    <w:rsid w:val="004468B5"/>
    <w:rsid w:val="00446A39"/>
    <w:rsid w:val="00452C7E"/>
    <w:rsid w:val="004541E8"/>
    <w:rsid w:val="00454291"/>
    <w:rsid w:val="00455E52"/>
    <w:rsid w:val="00456DE3"/>
    <w:rsid w:val="0046132B"/>
    <w:rsid w:val="00463C11"/>
    <w:rsid w:val="0046557E"/>
    <w:rsid w:val="00465A83"/>
    <w:rsid w:val="004662B7"/>
    <w:rsid w:val="00471605"/>
    <w:rsid w:val="004735D4"/>
    <w:rsid w:val="00481D2E"/>
    <w:rsid w:val="00483B65"/>
    <w:rsid w:val="00484DC2"/>
    <w:rsid w:val="0049128B"/>
    <w:rsid w:val="00491A7B"/>
    <w:rsid w:val="0049349F"/>
    <w:rsid w:val="004935F8"/>
    <w:rsid w:val="004937FC"/>
    <w:rsid w:val="00495310"/>
    <w:rsid w:val="00497EE4"/>
    <w:rsid w:val="004A05E7"/>
    <w:rsid w:val="004A1E34"/>
    <w:rsid w:val="004A256A"/>
    <w:rsid w:val="004A7CC6"/>
    <w:rsid w:val="004B1182"/>
    <w:rsid w:val="004B19D1"/>
    <w:rsid w:val="004B44F9"/>
    <w:rsid w:val="004B46A8"/>
    <w:rsid w:val="004B4770"/>
    <w:rsid w:val="004B4A74"/>
    <w:rsid w:val="004B58F6"/>
    <w:rsid w:val="004B643B"/>
    <w:rsid w:val="004C0D8C"/>
    <w:rsid w:val="004C1930"/>
    <w:rsid w:val="004C2B66"/>
    <w:rsid w:val="004C32DD"/>
    <w:rsid w:val="004C3618"/>
    <w:rsid w:val="004C4B39"/>
    <w:rsid w:val="004C4BA1"/>
    <w:rsid w:val="004C56B4"/>
    <w:rsid w:val="004C7790"/>
    <w:rsid w:val="004D2850"/>
    <w:rsid w:val="004D3DF8"/>
    <w:rsid w:val="004D4E10"/>
    <w:rsid w:val="004D7DA9"/>
    <w:rsid w:val="004E0D2A"/>
    <w:rsid w:val="004E0E34"/>
    <w:rsid w:val="004E2888"/>
    <w:rsid w:val="004E519A"/>
    <w:rsid w:val="004E553E"/>
    <w:rsid w:val="004E75B7"/>
    <w:rsid w:val="004F0289"/>
    <w:rsid w:val="004F05A6"/>
    <w:rsid w:val="004F146D"/>
    <w:rsid w:val="004F234E"/>
    <w:rsid w:val="004F57A0"/>
    <w:rsid w:val="004F5842"/>
    <w:rsid w:val="004F5A41"/>
    <w:rsid w:val="004F5D8A"/>
    <w:rsid w:val="004F7236"/>
    <w:rsid w:val="00500DCC"/>
    <w:rsid w:val="00505369"/>
    <w:rsid w:val="00507B06"/>
    <w:rsid w:val="0051448C"/>
    <w:rsid w:val="00515E3E"/>
    <w:rsid w:val="00516955"/>
    <w:rsid w:val="00520F17"/>
    <w:rsid w:val="0052243D"/>
    <w:rsid w:val="00522D82"/>
    <w:rsid w:val="005233A6"/>
    <w:rsid w:val="00524035"/>
    <w:rsid w:val="00524DCC"/>
    <w:rsid w:val="0052559D"/>
    <w:rsid w:val="0052582C"/>
    <w:rsid w:val="0053259D"/>
    <w:rsid w:val="005329A2"/>
    <w:rsid w:val="005331DC"/>
    <w:rsid w:val="00533210"/>
    <w:rsid w:val="005337D8"/>
    <w:rsid w:val="00534B8F"/>
    <w:rsid w:val="0053574F"/>
    <w:rsid w:val="005371ED"/>
    <w:rsid w:val="005372F4"/>
    <w:rsid w:val="00537399"/>
    <w:rsid w:val="00540566"/>
    <w:rsid w:val="00540F5E"/>
    <w:rsid w:val="00541A64"/>
    <w:rsid w:val="00541EDC"/>
    <w:rsid w:val="00543681"/>
    <w:rsid w:val="00543E38"/>
    <w:rsid w:val="00544147"/>
    <w:rsid w:val="00545C8D"/>
    <w:rsid w:val="005507F4"/>
    <w:rsid w:val="005509E1"/>
    <w:rsid w:val="0055611A"/>
    <w:rsid w:val="005561F4"/>
    <w:rsid w:val="0055650D"/>
    <w:rsid w:val="0056151B"/>
    <w:rsid w:val="005621CC"/>
    <w:rsid w:val="00562BDC"/>
    <w:rsid w:val="00564F8C"/>
    <w:rsid w:val="00567F9B"/>
    <w:rsid w:val="00571C29"/>
    <w:rsid w:val="0057312F"/>
    <w:rsid w:val="0057467F"/>
    <w:rsid w:val="00574C53"/>
    <w:rsid w:val="005759FC"/>
    <w:rsid w:val="00575B4E"/>
    <w:rsid w:val="00575D60"/>
    <w:rsid w:val="0057632B"/>
    <w:rsid w:val="00577468"/>
    <w:rsid w:val="005778EA"/>
    <w:rsid w:val="00580B74"/>
    <w:rsid w:val="00580BF1"/>
    <w:rsid w:val="00580CDC"/>
    <w:rsid w:val="005818B1"/>
    <w:rsid w:val="0058638F"/>
    <w:rsid w:val="005872DA"/>
    <w:rsid w:val="005900E8"/>
    <w:rsid w:val="0059060E"/>
    <w:rsid w:val="005909CB"/>
    <w:rsid w:val="00591315"/>
    <w:rsid w:val="00592B64"/>
    <w:rsid w:val="00592B69"/>
    <w:rsid w:val="00595EC5"/>
    <w:rsid w:val="005960C1"/>
    <w:rsid w:val="00597696"/>
    <w:rsid w:val="005A04FA"/>
    <w:rsid w:val="005A3067"/>
    <w:rsid w:val="005A4275"/>
    <w:rsid w:val="005A4770"/>
    <w:rsid w:val="005A737B"/>
    <w:rsid w:val="005B09DE"/>
    <w:rsid w:val="005B16B1"/>
    <w:rsid w:val="005B410E"/>
    <w:rsid w:val="005C01EA"/>
    <w:rsid w:val="005C0368"/>
    <w:rsid w:val="005C0D6F"/>
    <w:rsid w:val="005C31C1"/>
    <w:rsid w:val="005C643E"/>
    <w:rsid w:val="005D0C71"/>
    <w:rsid w:val="005D28FF"/>
    <w:rsid w:val="005D32E0"/>
    <w:rsid w:val="005D33CD"/>
    <w:rsid w:val="005D522F"/>
    <w:rsid w:val="005E0BCA"/>
    <w:rsid w:val="005E1372"/>
    <w:rsid w:val="005E19F6"/>
    <w:rsid w:val="005E22FD"/>
    <w:rsid w:val="005E2646"/>
    <w:rsid w:val="005E499F"/>
    <w:rsid w:val="005E635B"/>
    <w:rsid w:val="005E7417"/>
    <w:rsid w:val="005F1829"/>
    <w:rsid w:val="005F2C5B"/>
    <w:rsid w:val="005F5CA6"/>
    <w:rsid w:val="005F6120"/>
    <w:rsid w:val="005F6E07"/>
    <w:rsid w:val="005F73FE"/>
    <w:rsid w:val="005F7A1C"/>
    <w:rsid w:val="006009A4"/>
    <w:rsid w:val="00604E12"/>
    <w:rsid w:val="00611345"/>
    <w:rsid w:val="00613621"/>
    <w:rsid w:val="00617994"/>
    <w:rsid w:val="00617EE3"/>
    <w:rsid w:val="00622CB3"/>
    <w:rsid w:val="00626135"/>
    <w:rsid w:val="006304A2"/>
    <w:rsid w:val="006324F6"/>
    <w:rsid w:val="006342FE"/>
    <w:rsid w:val="00634AAF"/>
    <w:rsid w:val="00637388"/>
    <w:rsid w:val="00640208"/>
    <w:rsid w:val="00640E4C"/>
    <w:rsid w:val="00643109"/>
    <w:rsid w:val="006446BC"/>
    <w:rsid w:val="006448EA"/>
    <w:rsid w:val="006476D3"/>
    <w:rsid w:val="00650AFD"/>
    <w:rsid w:val="0065206E"/>
    <w:rsid w:val="0065304B"/>
    <w:rsid w:val="006535F9"/>
    <w:rsid w:val="006539DA"/>
    <w:rsid w:val="0065429D"/>
    <w:rsid w:val="00655A01"/>
    <w:rsid w:val="00656920"/>
    <w:rsid w:val="00657002"/>
    <w:rsid w:val="00660601"/>
    <w:rsid w:val="00661517"/>
    <w:rsid w:val="00661631"/>
    <w:rsid w:val="00662B54"/>
    <w:rsid w:val="0066711A"/>
    <w:rsid w:val="00671655"/>
    <w:rsid w:val="00671A14"/>
    <w:rsid w:val="00672934"/>
    <w:rsid w:val="0067435C"/>
    <w:rsid w:val="0067449C"/>
    <w:rsid w:val="00674EA0"/>
    <w:rsid w:val="006754AD"/>
    <w:rsid w:val="00675992"/>
    <w:rsid w:val="00676161"/>
    <w:rsid w:val="00676A4B"/>
    <w:rsid w:val="00680E20"/>
    <w:rsid w:val="0068130C"/>
    <w:rsid w:val="00681542"/>
    <w:rsid w:val="00684516"/>
    <w:rsid w:val="006857FE"/>
    <w:rsid w:val="00685B5A"/>
    <w:rsid w:val="00686461"/>
    <w:rsid w:val="00686EAC"/>
    <w:rsid w:val="00687AF3"/>
    <w:rsid w:val="00693125"/>
    <w:rsid w:val="00694508"/>
    <w:rsid w:val="00695224"/>
    <w:rsid w:val="0069668E"/>
    <w:rsid w:val="006A0843"/>
    <w:rsid w:val="006A1473"/>
    <w:rsid w:val="006A36D6"/>
    <w:rsid w:val="006A36D9"/>
    <w:rsid w:val="006A5EFC"/>
    <w:rsid w:val="006A69CF"/>
    <w:rsid w:val="006A7A3A"/>
    <w:rsid w:val="006A7C8D"/>
    <w:rsid w:val="006A7DD6"/>
    <w:rsid w:val="006B463A"/>
    <w:rsid w:val="006B75A4"/>
    <w:rsid w:val="006B7A63"/>
    <w:rsid w:val="006B7C82"/>
    <w:rsid w:val="006C06C9"/>
    <w:rsid w:val="006C0A45"/>
    <w:rsid w:val="006C1808"/>
    <w:rsid w:val="006C19B6"/>
    <w:rsid w:val="006C4CFA"/>
    <w:rsid w:val="006C4FEE"/>
    <w:rsid w:val="006C7494"/>
    <w:rsid w:val="006D2343"/>
    <w:rsid w:val="006D2460"/>
    <w:rsid w:val="006D26A1"/>
    <w:rsid w:val="006D2E04"/>
    <w:rsid w:val="006D3BE7"/>
    <w:rsid w:val="006D5A6F"/>
    <w:rsid w:val="006D7360"/>
    <w:rsid w:val="006D7871"/>
    <w:rsid w:val="006E02D3"/>
    <w:rsid w:val="006E055A"/>
    <w:rsid w:val="006E1E4A"/>
    <w:rsid w:val="006E1F2F"/>
    <w:rsid w:val="006E3411"/>
    <w:rsid w:val="006E4665"/>
    <w:rsid w:val="006F2E12"/>
    <w:rsid w:val="006F39EE"/>
    <w:rsid w:val="006F4CAB"/>
    <w:rsid w:val="006F6595"/>
    <w:rsid w:val="006F7410"/>
    <w:rsid w:val="006F7B1C"/>
    <w:rsid w:val="00700553"/>
    <w:rsid w:val="007028EE"/>
    <w:rsid w:val="00702E7B"/>
    <w:rsid w:val="007067F6"/>
    <w:rsid w:val="00707E5F"/>
    <w:rsid w:val="00710602"/>
    <w:rsid w:val="007109B6"/>
    <w:rsid w:val="00711C35"/>
    <w:rsid w:val="00714022"/>
    <w:rsid w:val="00714BA8"/>
    <w:rsid w:val="007154A3"/>
    <w:rsid w:val="00722547"/>
    <w:rsid w:val="00722936"/>
    <w:rsid w:val="00722C5A"/>
    <w:rsid w:val="00722E0D"/>
    <w:rsid w:val="00723512"/>
    <w:rsid w:val="00725578"/>
    <w:rsid w:val="00725E4C"/>
    <w:rsid w:val="007265CA"/>
    <w:rsid w:val="007269B2"/>
    <w:rsid w:val="00727F4A"/>
    <w:rsid w:val="00730B69"/>
    <w:rsid w:val="007336FA"/>
    <w:rsid w:val="00736BF5"/>
    <w:rsid w:val="0074327B"/>
    <w:rsid w:val="00743A0A"/>
    <w:rsid w:val="00743E79"/>
    <w:rsid w:val="0074409E"/>
    <w:rsid w:val="00744933"/>
    <w:rsid w:val="00750060"/>
    <w:rsid w:val="00750D21"/>
    <w:rsid w:val="00752160"/>
    <w:rsid w:val="00752C9D"/>
    <w:rsid w:val="00754742"/>
    <w:rsid w:val="00754DDE"/>
    <w:rsid w:val="00756E0D"/>
    <w:rsid w:val="00757DBD"/>
    <w:rsid w:val="007614DF"/>
    <w:rsid w:val="00761FC4"/>
    <w:rsid w:val="00762EAB"/>
    <w:rsid w:val="0076323D"/>
    <w:rsid w:val="0076380D"/>
    <w:rsid w:val="00763E8F"/>
    <w:rsid w:val="0076428C"/>
    <w:rsid w:val="0076477F"/>
    <w:rsid w:val="0076491E"/>
    <w:rsid w:val="00766224"/>
    <w:rsid w:val="00766914"/>
    <w:rsid w:val="00766C6E"/>
    <w:rsid w:val="007732C3"/>
    <w:rsid w:val="0077490A"/>
    <w:rsid w:val="00774B16"/>
    <w:rsid w:val="00777C77"/>
    <w:rsid w:val="00780039"/>
    <w:rsid w:val="00780258"/>
    <w:rsid w:val="00780487"/>
    <w:rsid w:val="00780707"/>
    <w:rsid w:val="00781103"/>
    <w:rsid w:val="007815B9"/>
    <w:rsid w:val="0078168F"/>
    <w:rsid w:val="00783886"/>
    <w:rsid w:val="00783C76"/>
    <w:rsid w:val="00784DE2"/>
    <w:rsid w:val="0078591B"/>
    <w:rsid w:val="0078754D"/>
    <w:rsid w:val="00790B2E"/>
    <w:rsid w:val="00791535"/>
    <w:rsid w:val="0079256A"/>
    <w:rsid w:val="00794208"/>
    <w:rsid w:val="00794BD6"/>
    <w:rsid w:val="00795C56"/>
    <w:rsid w:val="007969B9"/>
    <w:rsid w:val="00796EF8"/>
    <w:rsid w:val="007A07A3"/>
    <w:rsid w:val="007A139C"/>
    <w:rsid w:val="007A1B1F"/>
    <w:rsid w:val="007A29FE"/>
    <w:rsid w:val="007A3C0D"/>
    <w:rsid w:val="007A6694"/>
    <w:rsid w:val="007A698E"/>
    <w:rsid w:val="007B09CE"/>
    <w:rsid w:val="007B3490"/>
    <w:rsid w:val="007B372F"/>
    <w:rsid w:val="007B43F6"/>
    <w:rsid w:val="007B4415"/>
    <w:rsid w:val="007B47F1"/>
    <w:rsid w:val="007B60C1"/>
    <w:rsid w:val="007B652C"/>
    <w:rsid w:val="007B6E3F"/>
    <w:rsid w:val="007B71A7"/>
    <w:rsid w:val="007B78F9"/>
    <w:rsid w:val="007B7A8D"/>
    <w:rsid w:val="007C3F50"/>
    <w:rsid w:val="007C60EE"/>
    <w:rsid w:val="007D13D2"/>
    <w:rsid w:val="007D5B62"/>
    <w:rsid w:val="007D6938"/>
    <w:rsid w:val="007E26DE"/>
    <w:rsid w:val="007E643A"/>
    <w:rsid w:val="007E797A"/>
    <w:rsid w:val="007F0D39"/>
    <w:rsid w:val="007F50FB"/>
    <w:rsid w:val="007F783E"/>
    <w:rsid w:val="007F7E06"/>
    <w:rsid w:val="00800149"/>
    <w:rsid w:val="00802CE9"/>
    <w:rsid w:val="0080681A"/>
    <w:rsid w:val="00807D06"/>
    <w:rsid w:val="0081415B"/>
    <w:rsid w:val="00814B76"/>
    <w:rsid w:val="00815F55"/>
    <w:rsid w:val="00820502"/>
    <w:rsid w:val="008214EF"/>
    <w:rsid w:val="008224EC"/>
    <w:rsid w:val="008232E8"/>
    <w:rsid w:val="008235C8"/>
    <w:rsid w:val="008252B4"/>
    <w:rsid w:val="008255A1"/>
    <w:rsid w:val="00827A17"/>
    <w:rsid w:val="00830464"/>
    <w:rsid w:val="00832F86"/>
    <w:rsid w:val="008351F1"/>
    <w:rsid w:val="00836688"/>
    <w:rsid w:val="008366D7"/>
    <w:rsid w:val="00837B0D"/>
    <w:rsid w:val="00841C5B"/>
    <w:rsid w:val="00842475"/>
    <w:rsid w:val="00843D90"/>
    <w:rsid w:val="00847692"/>
    <w:rsid w:val="0085193C"/>
    <w:rsid w:val="00853F9C"/>
    <w:rsid w:val="00854158"/>
    <w:rsid w:val="008555E7"/>
    <w:rsid w:val="0086015F"/>
    <w:rsid w:val="0086460E"/>
    <w:rsid w:val="008657F1"/>
    <w:rsid w:val="00865AD3"/>
    <w:rsid w:val="00866779"/>
    <w:rsid w:val="00866F42"/>
    <w:rsid w:val="0086740E"/>
    <w:rsid w:val="0087429E"/>
    <w:rsid w:val="008749EB"/>
    <w:rsid w:val="00874DA2"/>
    <w:rsid w:val="00874F15"/>
    <w:rsid w:val="00874F58"/>
    <w:rsid w:val="00875EF8"/>
    <w:rsid w:val="00881C1E"/>
    <w:rsid w:val="0088228A"/>
    <w:rsid w:val="00883424"/>
    <w:rsid w:val="00884399"/>
    <w:rsid w:val="00890840"/>
    <w:rsid w:val="008A07EA"/>
    <w:rsid w:val="008A1C87"/>
    <w:rsid w:val="008A1F7B"/>
    <w:rsid w:val="008A2C96"/>
    <w:rsid w:val="008A5C4F"/>
    <w:rsid w:val="008A76F7"/>
    <w:rsid w:val="008B0A7D"/>
    <w:rsid w:val="008B1AF6"/>
    <w:rsid w:val="008B1D2F"/>
    <w:rsid w:val="008B2865"/>
    <w:rsid w:val="008C0525"/>
    <w:rsid w:val="008C2F42"/>
    <w:rsid w:val="008C3C19"/>
    <w:rsid w:val="008C4C3E"/>
    <w:rsid w:val="008C5F01"/>
    <w:rsid w:val="008C5FAA"/>
    <w:rsid w:val="008D2CEE"/>
    <w:rsid w:val="008D38E6"/>
    <w:rsid w:val="008D3FF6"/>
    <w:rsid w:val="008D51EC"/>
    <w:rsid w:val="008D5E11"/>
    <w:rsid w:val="008D6E10"/>
    <w:rsid w:val="008E1242"/>
    <w:rsid w:val="008E2A4B"/>
    <w:rsid w:val="008E3276"/>
    <w:rsid w:val="008E375B"/>
    <w:rsid w:val="008E4F4F"/>
    <w:rsid w:val="008E6BE2"/>
    <w:rsid w:val="008E6F3A"/>
    <w:rsid w:val="008E7063"/>
    <w:rsid w:val="008F0079"/>
    <w:rsid w:val="008F0307"/>
    <w:rsid w:val="008F052E"/>
    <w:rsid w:val="008F0C0E"/>
    <w:rsid w:val="008F0C87"/>
    <w:rsid w:val="008F3748"/>
    <w:rsid w:val="008F49A5"/>
    <w:rsid w:val="00900D83"/>
    <w:rsid w:val="00901260"/>
    <w:rsid w:val="00901B61"/>
    <w:rsid w:val="00902378"/>
    <w:rsid w:val="00903282"/>
    <w:rsid w:val="009078C8"/>
    <w:rsid w:val="00907E63"/>
    <w:rsid w:val="00911194"/>
    <w:rsid w:val="009121DF"/>
    <w:rsid w:val="00914084"/>
    <w:rsid w:val="00914B64"/>
    <w:rsid w:val="009177E2"/>
    <w:rsid w:val="00917B58"/>
    <w:rsid w:val="00925244"/>
    <w:rsid w:val="0092536D"/>
    <w:rsid w:val="00925773"/>
    <w:rsid w:val="00926B53"/>
    <w:rsid w:val="00926C00"/>
    <w:rsid w:val="00930E10"/>
    <w:rsid w:val="00934D1E"/>
    <w:rsid w:val="00935A93"/>
    <w:rsid w:val="00937CFB"/>
    <w:rsid w:val="0094018B"/>
    <w:rsid w:val="009455EB"/>
    <w:rsid w:val="00945B01"/>
    <w:rsid w:val="009462E1"/>
    <w:rsid w:val="00946BCC"/>
    <w:rsid w:val="00946D68"/>
    <w:rsid w:val="00950D89"/>
    <w:rsid w:val="0095176A"/>
    <w:rsid w:val="00951E6F"/>
    <w:rsid w:val="009527BA"/>
    <w:rsid w:val="00954EE3"/>
    <w:rsid w:val="009550D4"/>
    <w:rsid w:val="0095557B"/>
    <w:rsid w:val="00956056"/>
    <w:rsid w:val="0095636F"/>
    <w:rsid w:val="00956ACE"/>
    <w:rsid w:val="00962FFF"/>
    <w:rsid w:val="00963CBA"/>
    <w:rsid w:val="009642C3"/>
    <w:rsid w:val="00964408"/>
    <w:rsid w:val="00965494"/>
    <w:rsid w:val="0096566C"/>
    <w:rsid w:val="00972E47"/>
    <w:rsid w:val="009742ED"/>
    <w:rsid w:val="0097465A"/>
    <w:rsid w:val="00974FF6"/>
    <w:rsid w:val="00977852"/>
    <w:rsid w:val="0098102A"/>
    <w:rsid w:val="0098275F"/>
    <w:rsid w:val="009859B1"/>
    <w:rsid w:val="009860B8"/>
    <w:rsid w:val="009861C0"/>
    <w:rsid w:val="009910E8"/>
    <w:rsid w:val="009924F2"/>
    <w:rsid w:val="009939F5"/>
    <w:rsid w:val="0099403A"/>
    <w:rsid w:val="00994228"/>
    <w:rsid w:val="00994AFB"/>
    <w:rsid w:val="00994F1D"/>
    <w:rsid w:val="00996281"/>
    <w:rsid w:val="00997DF2"/>
    <w:rsid w:val="009A2372"/>
    <w:rsid w:val="009A64DE"/>
    <w:rsid w:val="009B299F"/>
    <w:rsid w:val="009B4535"/>
    <w:rsid w:val="009B5D29"/>
    <w:rsid w:val="009B76F2"/>
    <w:rsid w:val="009C524A"/>
    <w:rsid w:val="009C6453"/>
    <w:rsid w:val="009C7E81"/>
    <w:rsid w:val="009D0667"/>
    <w:rsid w:val="009D3BDD"/>
    <w:rsid w:val="009D3D41"/>
    <w:rsid w:val="009D40D0"/>
    <w:rsid w:val="009D535B"/>
    <w:rsid w:val="009D70F0"/>
    <w:rsid w:val="009D78DF"/>
    <w:rsid w:val="009E0FC9"/>
    <w:rsid w:val="009E2C02"/>
    <w:rsid w:val="009E342E"/>
    <w:rsid w:val="009E372B"/>
    <w:rsid w:val="009F0154"/>
    <w:rsid w:val="009F0379"/>
    <w:rsid w:val="009F114D"/>
    <w:rsid w:val="009F1570"/>
    <w:rsid w:val="009F1D9E"/>
    <w:rsid w:val="009F35B0"/>
    <w:rsid w:val="009F5432"/>
    <w:rsid w:val="00A034D7"/>
    <w:rsid w:val="00A03AA4"/>
    <w:rsid w:val="00A04D1F"/>
    <w:rsid w:val="00A070BD"/>
    <w:rsid w:val="00A07661"/>
    <w:rsid w:val="00A07AE5"/>
    <w:rsid w:val="00A1094E"/>
    <w:rsid w:val="00A10E7E"/>
    <w:rsid w:val="00A110EF"/>
    <w:rsid w:val="00A1118F"/>
    <w:rsid w:val="00A11D7E"/>
    <w:rsid w:val="00A12CA7"/>
    <w:rsid w:val="00A13ACE"/>
    <w:rsid w:val="00A16018"/>
    <w:rsid w:val="00A17A55"/>
    <w:rsid w:val="00A20F69"/>
    <w:rsid w:val="00A2131B"/>
    <w:rsid w:val="00A21375"/>
    <w:rsid w:val="00A2315B"/>
    <w:rsid w:val="00A2341F"/>
    <w:rsid w:val="00A25F0E"/>
    <w:rsid w:val="00A3297F"/>
    <w:rsid w:val="00A32BB4"/>
    <w:rsid w:val="00A379BA"/>
    <w:rsid w:val="00A37C78"/>
    <w:rsid w:val="00A41546"/>
    <w:rsid w:val="00A415A4"/>
    <w:rsid w:val="00A41F9C"/>
    <w:rsid w:val="00A447E2"/>
    <w:rsid w:val="00A45A75"/>
    <w:rsid w:val="00A460B9"/>
    <w:rsid w:val="00A4666E"/>
    <w:rsid w:val="00A5305C"/>
    <w:rsid w:val="00A55ADE"/>
    <w:rsid w:val="00A60321"/>
    <w:rsid w:val="00A60F93"/>
    <w:rsid w:val="00A613C6"/>
    <w:rsid w:val="00A61585"/>
    <w:rsid w:val="00A616DA"/>
    <w:rsid w:val="00A61B08"/>
    <w:rsid w:val="00A637DE"/>
    <w:rsid w:val="00A64578"/>
    <w:rsid w:val="00A65040"/>
    <w:rsid w:val="00A6602E"/>
    <w:rsid w:val="00A663B6"/>
    <w:rsid w:val="00A72354"/>
    <w:rsid w:val="00A724DE"/>
    <w:rsid w:val="00A7383E"/>
    <w:rsid w:val="00A7516C"/>
    <w:rsid w:val="00A7520E"/>
    <w:rsid w:val="00A75B3A"/>
    <w:rsid w:val="00A8145D"/>
    <w:rsid w:val="00A835BB"/>
    <w:rsid w:val="00A83831"/>
    <w:rsid w:val="00A83A50"/>
    <w:rsid w:val="00A84C50"/>
    <w:rsid w:val="00A85313"/>
    <w:rsid w:val="00A85D92"/>
    <w:rsid w:val="00A86C07"/>
    <w:rsid w:val="00A8714D"/>
    <w:rsid w:val="00A877C0"/>
    <w:rsid w:val="00A93BE5"/>
    <w:rsid w:val="00A9448D"/>
    <w:rsid w:val="00A944A2"/>
    <w:rsid w:val="00A94538"/>
    <w:rsid w:val="00A95653"/>
    <w:rsid w:val="00AA0117"/>
    <w:rsid w:val="00AA0418"/>
    <w:rsid w:val="00AA04CE"/>
    <w:rsid w:val="00AA1EAB"/>
    <w:rsid w:val="00AA2506"/>
    <w:rsid w:val="00AA3338"/>
    <w:rsid w:val="00AA4466"/>
    <w:rsid w:val="00AA4CA0"/>
    <w:rsid w:val="00AA596E"/>
    <w:rsid w:val="00AA742D"/>
    <w:rsid w:val="00AB033E"/>
    <w:rsid w:val="00AB053D"/>
    <w:rsid w:val="00AB1061"/>
    <w:rsid w:val="00AC0042"/>
    <w:rsid w:val="00AC00A4"/>
    <w:rsid w:val="00AC1791"/>
    <w:rsid w:val="00AC291D"/>
    <w:rsid w:val="00AC292A"/>
    <w:rsid w:val="00AC3C1A"/>
    <w:rsid w:val="00AC510F"/>
    <w:rsid w:val="00AC6FAE"/>
    <w:rsid w:val="00AD06ED"/>
    <w:rsid w:val="00AD390F"/>
    <w:rsid w:val="00AD6346"/>
    <w:rsid w:val="00AD741F"/>
    <w:rsid w:val="00AE0E31"/>
    <w:rsid w:val="00AE2499"/>
    <w:rsid w:val="00AE3A70"/>
    <w:rsid w:val="00AE3C10"/>
    <w:rsid w:val="00AE6F16"/>
    <w:rsid w:val="00AF11CF"/>
    <w:rsid w:val="00AF2EA0"/>
    <w:rsid w:val="00AF3B7F"/>
    <w:rsid w:val="00AF57DD"/>
    <w:rsid w:val="00AF59FB"/>
    <w:rsid w:val="00AF624E"/>
    <w:rsid w:val="00AF66EE"/>
    <w:rsid w:val="00B01658"/>
    <w:rsid w:val="00B01C7F"/>
    <w:rsid w:val="00B03677"/>
    <w:rsid w:val="00B03ADC"/>
    <w:rsid w:val="00B04764"/>
    <w:rsid w:val="00B04A9A"/>
    <w:rsid w:val="00B0517F"/>
    <w:rsid w:val="00B07A0B"/>
    <w:rsid w:val="00B10757"/>
    <w:rsid w:val="00B128EA"/>
    <w:rsid w:val="00B13C06"/>
    <w:rsid w:val="00B145BF"/>
    <w:rsid w:val="00B145D4"/>
    <w:rsid w:val="00B14693"/>
    <w:rsid w:val="00B156FC"/>
    <w:rsid w:val="00B15ED7"/>
    <w:rsid w:val="00B165DD"/>
    <w:rsid w:val="00B16747"/>
    <w:rsid w:val="00B16CA0"/>
    <w:rsid w:val="00B20FAC"/>
    <w:rsid w:val="00B2613A"/>
    <w:rsid w:val="00B27D09"/>
    <w:rsid w:val="00B304A7"/>
    <w:rsid w:val="00B3294F"/>
    <w:rsid w:val="00B40E66"/>
    <w:rsid w:val="00B42A2C"/>
    <w:rsid w:val="00B4610D"/>
    <w:rsid w:val="00B4753B"/>
    <w:rsid w:val="00B47E83"/>
    <w:rsid w:val="00B5057E"/>
    <w:rsid w:val="00B53F97"/>
    <w:rsid w:val="00B56356"/>
    <w:rsid w:val="00B7016A"/>
    <w:rsid w:val="00B71167"/>
    <w:rsid w:val="00B72F27"/>
    <w:rsid w:val="00B7316B"/>
    <w:rsid w:val="00B7688C"/>
    <w:rsid w:val="00B809BE"/>
    <w:rsid w:val="00B80E36"/>
    <w:rsid w:val="00B81120"/>
    <w:rsid w:val="00B811E7"/>
    <w:rsid w:val="00B82FB9"/>
    <w:rsid w:val="00B85E75"/>
    <w:rsid w:val="00B878EC"/>
    <w:rsid w:val="00B94EC2"/>
    <w:rsid w:val="00B95FF5"/>
    <w:rsid w:val="00B96720"/>
    <w:rsid w:val="00B9785B"/>
    <w:rsid w:val="00BA38FB"/>
    <w:rsid w:val="00BA3DD3"/>
    <w:rsid w:val="00BA3EAD"/>
    <w:rsid w:val="00BA532D"/>
    <w:rsid w:val="00BA59ED"/>
    <w:rsid w:val="00BA5F47"/>
    <w:rsid w:val="00BA7E0E"/>
    <w:rsid w:val="00BA7F69"/>
    <w:rsid w:val="00BB0B83"/>
    <w:rsid w:val="00BB1EBF"/>
    <w:rsid w:val="00BB22D3"/>
    <w:rsid w:val="00BB32E3"/>
    <w:rsid w:val="00BB34B0"/>
    <w:rsid w:val="00BB35A7"/>
    <w:rsid w:val="00BB4381"/>
    <w:rsid w:val="00BB619A"/>
    <w:rsid w:val="00BB6605"/>
    <w:rsid w:val="00BC0DDD"/>
    <w:rsid w:val="00BC0F8B"/>
    <w:rsid w:val="00BC4743"/>
    <w:rsid w:val="00BC52BE"/>
    <w:rsid w:val="00BC7211"/>
    <w:rsid w:val="00BC7D74"/>
    <w:rsid w:val="00BD2E6C"/>
    <w:rsid w:val="00BD395B"/>
    <w:rsid w:val="00BD4503"/>
    <w:rsid w:val="00BD4575"/>
    <w:rsid w:val="00BD687F"/>
    <w:rsid w:val="00BE021A"/>
    <w:rsid w:val="00BE1FF0"/>
    <w:rsid w:val="00BE247F"/>
    <w:rsid w:val="00BE2C79"/>
    <w:rsid w:val="00BE452D"/>
    <w:rsid w:val="00BE4AEE"/>
    <w:rsid w:val="00BE5444"/>
    <w:rsid w:val="00BE59D8"/>
    <w:rsid w:val="00BE6A1D"/>
    <w:rsid w:val="00BE7C9F"/>
    <w:rsid w:val="00BF220F"/>
    <w:rsid w:val="00BF2245"/>
    <w:rsid w:val="00BF3486"/>
    <w:rsid w:val="00BF45FE"/>
    <w:rsid w:val="00BF54C6"/>
    <w:rsid w:val="00BF6A57"/>
    <w:rsid w:val="00C006EE"/>
    <w:rsid w:val="00C0087C"/>
    <w:rsid w:val="00C01327"/>
    <w:rsid w:val="00C02130"/>
    <w:rsid w:val="00C02C51"/>
    <w:rsid w:val="00C0350C"/>
    <w:rsid w:val="00C05460"/>
    <w:rsid w:val="00C06255"/>
    <w:rsid w:val="00C12604"/>
    <w:rsid w:val="00C13B59"/>
    <w:rsid w:val="00C13F7A"/>
    <w:rsid w:val="00C20A08"/>
    <w:rsid w:val="00C23C1E"/>
    <w:rsid w:val="00C2503D"/>
    <w:rsid w:val="00C277DD"/>
    <w:rsid w:val="00C27F7C"/>
    <w:rsid w:val="00C3005C"/>
    <w:rsid w:val="00C30C4F"/>
    <w:rsid w:val="00C311BF"/>
    <w:rsid w:val="00C3326A"/>
    <w:rsid w:val="00C3338A"/>
    <w:rsid w:val="00C33A80"/>
    <w:rsid w:val="00C34495"/>
    <w:rsid w:val="00C344AE"/>
    <w:rsid w:val="00C34D1C"/>
    <w:rsid w:val="00C3529F"/>
    <w:rsid w:val="00C36F39"/>
    <w:rsid w:val="00C373E2"/>
    <w:rsid w:val="00C40FE2"/>
    <w:rsid w:val="00C413D7"/>
    <w:rsid w:val="00C42835"/>
    <w:rsid w:val="00C43097"/>
    <w:rsid w:val="00C43436"/>
    <w:rsid w:val="00C444F2"/>
    <w:rsid w:val="00C46808"/>
    <w:rsid w:val="00C4707D"/>
    <w:rsid w:val="00C474B7"/>
    <w:rsid w:val="00C477BA"/>
    <w:rsid w:val="00C4785F"/>
    <w:rsid w:val="00C47EE9"/>
    <w:rsid w:val="00C508F6"/>
    <w:rsid w:val="00C51CA8"/>
    <w:rsid w:val="00C51DAA"/>
    <w:rsid w:val="00C5247E"/>
    <w:rsid w:val="00C52C2F"/>
    <w:rsid w:val="00C55885"/>
    <w:rsid w:val="00C61B6D"/>
    <w:rsid w:val="00C629DC"/>
    <w:rsid w:val="00C634EE"/>
    <w:rsid w:val="00C646C2"/>
    <w:rsid w:val="00C661D9"/>
    <w:rsid w:val="00C72757"/>
    <w:rsid w:val="00C74218"/>
    <w:rsid w:val="00C742BE"/>
    <w:rsid w:val="00C8051E"/>
    <w:rsid w:val="00C845B9"/>
    <w:rsid w:val="00C84643"/>
    <w:rsid w:val="00C84C26"/>
    <w:rsid w:val="00C85944"/>
    <w:rsid w:val="00C87EB4"/>
    <w:rsid w:val="00C902E3"/>
    <w:rsid w:val="00C90B76"/>
    <w:rsid w:val="00C92FCB"/>
    <w:rsid w:val="00C94573"/>
    <w:rsid w:val="00C959C4"/>
    <w:rsid w:val="00C95BB9"/>
    <w:rsid w:val="00C96319"/>
    <w:rsid w:val="00C96CFB"/>
    <w:rsid w:val="00C97C98"/>
    <w:rsid w:val="00CA087D"/>
    <w:rsid w:val="00CA1FFD"/>
    <w:rsid w:val="00CA2020"/>
    <w:rsid w:val="00CA2D1C"/>
    <w:rsid w:val="00CA3CF9"/>
    <w:rsid w:val="00CA3E8B"/>
    <w:rsid w:val="00CA4196"/>
    <w:rsid w:val="00CB33D1"/>
    <w:rsid w:val="00CB3ADC"/>
    <w:rsid w:val="00CB537A"/>
    <w:rsid w:val="00CB54EB"/>
    <w:rsid w:val="00CB6111"/>
    <w:rsid w:val="00CB7940"/>
    <w:rsid w:val="00CC0039"/>
    <w:rsid w:val="00CC0811"/>
    <w:rsid w:val="00CC118C"/>
    <w:rsid w:val="00CC1574"/>
    <w:rsid w:val="00CC1E46"/>
    <w:rsid w:val="00CC2087"/>
    <w:rsid w:val="00CC25C7"/>
    <w:rsid w:val="00CC5F24"/>
    <w:rsid w:val="00CC6193"/>
    <w:rsid w:val="00CC673B"/>
    <w:rsid w:val="00CC773A"/>
    <w:rsid w:val="00CD1845"/>
    <w:rsid w:val="00CD710B"/>
    <w:rsid w:val="00CE1341"/>
    <w:rsid w:val="00CE18EB"/>
    <w:rsid w:val="00CE2947"/>
    <w:rsid w:val="00CE2F93"/>
    <w:rsid w:val="00CE4EE6"/>
    <w:rsid w:val="00CE546A"/>
    <w:rsid w:val="00CE5581"/>
    <w:rsid w:val="00CE7B23"/>
    <w:rsid w:val="00CF1AD8"/>
    <w:rsid w:val="00CF2185"/>
    <w:rsid w:val="00CF3741"/>
    <w:rsid w:val="00CF5359"/>
    <w:rsid w:val="00CF5773"/>
    <w:rsid w:val="00CF5B58"/>
    <w:rsid w:val="00D00C59"/>
    <w:rsid w:val="00D02AEB"/>
    <w:rsid w:val="00D02BA0"/>
    <w:rsid w:val="00D0324A"/>
    <w:rsid w:val="00D04B11"/>
    <w:rsid w:val="00D101E6"/>
    <w:rsid w:val="00D12E68"/>
    <w:rsid w:val="00D169E4"/>
    <w:rsid w:val="00D17D68"/>
    <w:rsid w:val="00D202BF"/>
    <w:rsid w:val="00D22CEC"/>
    <w:rsid w:val="00D23426"/>
    <w:rsid w:val="00D23F01"/>
    <w:rsid w:val="00D26C64"/>
    <w:rsid w:val="00D26E9F"/>
    <w:rsid w:val="00D3027D"/>
    <w:rsid w:val="00D326BC"/>
    <w:rsid w:val="00D33138"/>
    <w:rsid w:val="00D34537"/>
    <w:rsid w:val="00D34955"/>
    <w:rsid w:val="00D349B4"/>
    <w:rsid w:val="00D35045"/>
    <w:rsid w:val="00D35623"/>
    <w:rsid w:val="00D36AFC"/>
    <w:rsid w:val="00D36B5E"/>
    <w:rsid w:val="00D4050C"/>
    <w:rsid w:val="00D409AC"/>
    <w:rsid w:val="00D44758"/>
    <w:rsid w:val="00D46405"/>
    <w:rsid w:val="00D4704E"/>
    <w:rsid w:val="00D541BE"/>
    <w:rsid w:val="00D54C48"/>
    <w:rsid w:val="00D55759"/>
    <w:rsid w:val="00D57240"/>
    <w:rsid w:val="00D57A59"/>
    <w:rsid w:val="00D619D9"/>
    <w:rsid w:val="00D62173"/>
    <w:rsid w:val="00D62E52"/>
    <w:rsid w:val="00D65BBD"/>
    <w:rsid w:val="00D67798"/>
    <w:rsid w:val="00D67917"/>
    <w:rsid w:val="00D7010D"/>
    <w:rsid w:val="00D7064F"/>
    <w:rsid w:val="00D711A1"/>
    <w:rsid w:val="00D72B65"/>
    <w:rsid w:val="00D73FA8"/>
    <w:rsid w:val="00D74F82"/>
    <w:rsid w:val="00D80E09"/>
    <w:rsid w:val="00D828EF"/>
    <w:rsid w:val="00D82ED2"/>
    <w:rsid w:val="00D83024"/>
    <w:rsid w:val="00D837EF"/>
    <w:rsid w:val="00D85216"/>
    <w:rsid w:val="00D853D1"/>
    <w:rsid w:val="00D870AB"/>
    <w:rsid w:val="00D90595"/>
    <w:rsid w:val="00D90E1A"/>
    <w:rsid w:val="00D91067"/>
    <w:rsid w:val="00DA0750"/>
    <w:rsid w:val="00DA1115"/>
    <w:rsid w:val="00DA1773"/>
    <w:rsid w:val="00DA3499"/>
    <w:rsid w:val="00DB1508"/>
    <w:rsid w:val="00DB1EC2"/>
    <w:rsid w:val="00DB6FF5"/>
    <w:rsid w:val="00DB7EC3"/>
    <w:rsid w:val="00DC1AB2"/>
    <w:rsid w:val="00DC220F"/>
    <w:rsid w:val="00DC2809"/>
    <w:rsid w:val="00DC356A"/>
    <w:rsid w:val="00DC38B1"/>
    <w:rsid w:val="00DC3EC9"/>
    <w:rsid w:val="00DC6D2C"/>
    <w:rsid w:val="00DD0E11"/>
    <w:rsid w:val="00DD1495"/>
    <w:rsid w:val="00DD14EC"/>
    <w:rsid w:val="00DD17C1"/>
    <w:rsid w:val="00DD459D"/>
    <w:rsid w:val="00DD4897"/>
    <w:rsid w:val="00DE066D"/>
    <w:rsid w:val="00DE13B7"/>
    <w:rsid w:val="00DE2D28"/>
    <w:rsid w:val="00DE2E7E"/>
    <w:rsid w:val="00DE5A3F"/>
    <w:rsid w:val="00DE76FE"/>
    <w:rsid w:val="00DF09DA"/>
    <w:rsid w:val="00DF0D52"/>
    <w:rsid w:val="00DF22AE"/>
    <w:rsid w:val="00DF3723"/>
    <w:rsid w:val="00E009C1"/>
    <w:rsid w:val="00E01A00"/>
    <w:rsid w:val="00E06C66"/>
    <w:rsid w:val="00E06D05"/>
    <w:rsid w:val="00E07E1C"/>
    <w:rsid w:val="00E10F13"/>
    <w:rsid w:val="00E11E0D"/>
    <w:rsid w:val="00E12C77"/>
    <w:rsid w:val="00E1547F"/>
    <w:rsid w:val="00E15855"/>
    <w:rsid w:val="00E15D2E"/>
    <w:rsid w:val="00E16F2A"/>
    <w:rsid w:val="00E1799B"/>
    <w:rsid w:val="00E20030"/>
    <w:rsid w:val="00E20058"/>
    <w:rsid w:val="00E203A5"/>
    <w:rsid w:val="00E22452"/>
    <w:rsid w:val="00E22A0A"/>
    <w:rsid w:val="00E23B52"/>
    <w:rsid w:val="00E24131"/>
    <w:rsid w:val="00E254C9"/>
    <w:rsid w:val="00E264A9"/>
    <w:rsid w:val="00E26BF4"/>
    <w:rsid w:val="00E3097C"/>
    <w:rsid w:val="00E30D9F"/>
    <w:rsid w:val="00E31F7B"/>
    <w:rsid w:val="00E33600"/>
    <w:rsid w:val="00E35DC7"/>
    <w:rsid w:val="00E3682F"/>
    <w:rsid w:val="00E41796"/>
    <w:rsid w:val="00E4206C"/>
    <w:rsid w:val="00E42D2B"/>
    <w:rsid w:val="00E44059"/>
    <w:rsid w:val="00E45C83"/>
    <w:rsid w:val="00E46643"/>
    <w:rsid w:val="00E4686B"/>
    <w:rsid w:val="00E471FC"/>
    <w:rsid w:val="00E47822"/>
    <w:rsid w:val="00E50D7F"/>
    <w:rsid w:val="00E5224E"/>
    <w:rsid w:val="00E52772"/>
    <w:rsid w:val="00E52EE9"/>
    <w:rsid w:val="00E52EEB"/>
    <w:rsid w:val="00E55068"/>
    <w:rsid w:val="00E568DB"/>
    <w:rsid w:val="00E56B86"/>
    <w:rsid w:val="00E57195"/>
    <w:rsid w:val="00E57441"/>
    <w:rsid w:val="00E57AC1"/>
    <w:rsid w:val="00E65BA7"/>
    <w:rsid w:val="00E67E5A"/>
    <w:rsid w:val="00E71472"/>
    <w:rsid w:val="00E74E21"/>
    <w:rsid w:val="00E75925"/>
    <w:rsid w:val="00E855B3"/>
    <w:rsid w:val="00E861D3"/>
    <w:rsid w:val="00E865F9"/>
    <w:rsid w:val="00E87346"/>
    <w:rsid w:val="00E87D00"/>
    <w:rsid w:val="00E91010"/>
    <w:rsid w:val="00E93B8F"/>
    <w:rsid w:val="00E93BBE"/>
    <w:rsid w:val="00E957E1"/>
    <w:rsid w:val="00E96951"/>
    <w:rsid w:val="00EA06B7"/>
    <w:rsid w:val="00EA18AB"/>
    <w:rsid w:val="00EA236D"/>
    <w:rsid w:val="00EA2C5E"/>
    <w:rsid w:val="00EA304A"/>
    <w:rsid w:val="00EA30C1"/>
    <w:rsid w:val="00EA3F87"/>
    <w:rsid w:val="00EA59B8"/>
    <w:rsid w:val="00EA606E"/>
    <w:rsid w:val="00EB1A65"/>
    <w:rsid w:val="00EB22F2"/>
    <w:rsid w:val="00EB2D28"/>
    <w:rsid w:val="00EB4E5B"/>
    <w:rsid w:val="00EB5DCB"/>
    <w:rsid w:val="00EB60BC"/>
    <w:rsid w:val="00EB7FD4"/>
    <w:rsid w:val="00EC0F61"/>
    <w:rsid w:val="00EC2124"/>
    <w:rsid w:val="00EC2629"/>
    <w:rsid w:val="00EC5827"/>
    <w:rsid w:val="00EC7451"/>
    <w:rsid w:val="00ED10C7"/>
    <w:rsid w:val="00ED160B"/>
    <w:rsid w:val="00ED275F"/>
    <w:rsid w:val="00ED3144"/>
    <w:rsid w:val="00ED394A"/>
    <w:rsid w:val="00ED447B"/>
    <w:rsid w:val="00EE31B0"/>
    <w:rsid w:val="00EE59CA"/>
    <w:rsid w:val="00EE6A68"/>
    <w:rsid w:val="00EE6C67"/>
    <w:rsid w:val="00F017F0"/>
    <w:rsid w:val="00F05AEC"/>
    <w:rsid w:val="00F05D13"/>
    <w:rsid w:val="00F077A8"/>
    <w:rsid w:val="00F10337"/>
    <w:rsid w:val="00F12407"/>
    <w:rsid w:val="00F12E15"/>
    <w:rsid w:val="00F13459"/>
    <w:rsid w:val="00F14409"/>
    <w:rsid w:val="00F14F06"/>
    <w:rsid w:val="00F16265"/>
    <w:rsid w:val="00F17C2C"/>
    <w:rsid w:val="00F17D8E"/>
    <w:rsid w:val="00F22C77"/>
    <w:rsid w:val="00F23F2E"/>
    <w:rsid w:val="00F25496"/>
    <w:rsid w:val="00F254AF"/>
    <w:rsid w:val="00F25AFF"/>
    <w:rsid w:val="00F265DF"/>
    <w:rsid w:val="00F26FA4"/>
    <w:rsid w:val="00F3158F"/>
    <w:rsid w:val="00F3211C"/>
    <w:rsid w:val="00F331C2"/>
    <w:rsid w:val="00F348D3"/>
    <w:rsid w:val="00F34F27"/>
    <w:rsid w:val="00F35810"/>
    <w:rsid w:val="00F37194"/>
    <w:rsid w:val="00F427F3"/>
    <w:rsid w:val="00F5042C"/>
    <w:rsid w:val="00F5219D"/>
    <w:rsid w:val="00F5461A"/>
    <w:rsid w:val="00F55664"/>
    <w:rsid w:val="00F56EEB"/>
    <w:rsid w:val="00F57922"/>
    <w:rsid w:val="00F579AC"/>
    <w:rsid w:val="00F57D6C"/>
    <w:rsid w:val="00F605CF"/>
    <w:rsid w:val="00F610E2"/>
    <w:rsid w:val="00F62509"/>
    <w:rsid w:val="00F6393A"/>
    <w:rsid w:val="00F65DF2"/>
    <w:rsid w:val="00F661A2"/>
    <w:rsid w:val="00F67C36"/>
    <w:rsid w:val="00F743F6"/>
    <w:rsid w:val="00F76B55"/>
    <w:rsid w:val="00F77296"/>
    <w:rsid w:val="00F8325E"/>
    <w:rsid w:val="00F833CE"/>
    <w:rsid w:val="00F84D39"/>
    <w:rsid w:val="00F87728"/>
    <w:rsid w:val="00F9081D"/>
    <w:rsid w:val="00F93DB6"/>
    <w:rsid w:val="00F940F5"/>
    <w:rsid w:val="00F9420D"/>
    <w:rsid w:val="00F95AFD"/>
    <w:rsid w:val="00F9728F"/>
    <w:rsid w:val="00FA05A9"/>
    <w:rsid w:val="00FA127B"/>
    <w:rsid w:val="00FA17CE"/>
    <w:rsid w:val="00FA454A"/>
    <w:rsid w:val="00FA55B5"/>
    <w:rsid w:val="00FA738A"/>
    <w:rsid w:val="00FB1787"/>
    <w:rsid w:val="00FB1D09"/>
    <w:rsid w:val="00FB236F"/>
    <w:rsid w:val="00FB30CE"/>
    <w:rsid w:val="00FB4927"/>
    <w:rsid w:val="00FB4A0C"/>
    <w:rsid w:val="00FB704E"/>
    <w:rsid w:val="00FB7FC9"/>
    <w:rsid w:val="00FC10D6"/>
    <w:rsid w:val="00FC1AFE"/>
    <w:rsid w:val="00FD064E"/>
    <w:rsid w:val="00FD14C7"/>
    <w:rsid w:val="00FD1686"/>
    <w:rsid w:val="00FD41D5"/>
    <w:rsid w:val="00FD7F0A"/>
    <w:rsid w:val="00FE238F"/>
    <w:rsid w:val="00FE27EB"/>
    <w:rsid w:val="00FE33A7"/>
    <w:rsid w:val="00FE379D"/>
    <w:rsid w:val="00FE463B"/>
    <w:rsid w:val="00FE6560"/>
    <w:rsid w:val="00FE69B3"/>
    <w:rsid w:val="00FF025E"/>
    <w:rsid w:val="00FF0652"/>
    <w:rsid w:val="00FF423A"/>
    <w:rsid w:val="00FF5C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AA8D9A9"/>
  <w15:docId w15:val="{28CE9F2E-AF4A-4B58-A260-8185EC33A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5CB"/>
    <w:pPr>
      <w:spacing w:after="200" w:line="276" w:lineRule="auto"/>
      <w:jc w:val="both"/>
    </w:pPr>
    <w:rPr>
      <w:rFonts w:ascii="Times New Roman" w:eastAsiaTheme="minorEastAsia" w:hAnsi="Times New Roman"/>
      <w:sz w:val="24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BA3EAD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Cs w:val="4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0965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0965CB"/>
    <w:pPr>
      <w:keepNext/>
      <w:keepLines/>
      <w:spacing w:before="40" w:after="0"/>
      <w:outlineLvl w:val="2"/>
    </w:pPr>
    <w:rPr>
      <w:rFonts w:eastAsiaTheme="majorEastAsia" w:cstheme="majorBidi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E3F16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BA5F47"/>
    <w:rPr>
      <w:color w:val="80808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A5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5F47"/>
    <w:rPr>
      <w:rFonts w:ascii="Tahoma" w:eastAsiaTheme="minorEastAsia" w:hAnsi="Tahoma" w:cs="Tahoma"/>
      <w:sz w:val="16"/>
      <w:szCs w:val="16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BA3EAD"/>
    <w:rPr>
      <w:rFonts w:ascii="Times New Roman" w:eastAsia="Times New Roman" w:hAnsi="Times New Roman" w:cs="Times New Roman"/>
      <w:b/>
      <w:bCs/>
      <w:kern w:val="36"/>
      <w:sz w:val="24"/>
      <w:szCs w:val="4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497EE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97EE4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97EE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97EE4"/>
    <w:rPr>
      <w:rFonts w:eastAsiaTheme="minorEastAsia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977852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0965CB"/>
    <w:rPr>
      <w:rFonts w:ascii="Times New Roman" w:eastAsiaTheme="majorEastAsia" w:hAnsi="Times New Roman" w:cstheme="majorBidi"/>
      <w:b/>
      <w:bCs/>
      <w:sz w:val="24"/>
      <w:szCs w:val="26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063BF5"/>
    <w:pPr>
      <w:tabs>
        <w:tab w:val="right" w:leader="dot" w:pos="8494"/>
      </w:tabs>
      <w:spacing w:after="100"/>
    </w:pPr>
    <w:rPr>
      <w:rFonts w:cs="Times New Roman"/>
      <w:noProof/>
      <w:szCs w:val="24"/>
    </w:rPr>
  </w:style>
  <w:style w:type="character" w:styleId="Hyperlink">
    <w:name w:val="Hyperlink"/>
    <w:basedOn w:val="Fontepargpadro"/>
    <w:uiPriority w:val="99"/>
    <w:unhideWhenUsed/>
    <w:rsid w:val="00977852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567F9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67F9B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67F9B"/>
    <w:rPr>
      <w:rFonts w:eastAsiaTheme="minorEastAsi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67F9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67F9B"/>
    <w:rPr>
      <w:rFonts w:eastAsiaTheme="minorEastAsia"/>
      <w:b/>
      <w:bCs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0965CB"/>
    <w:rPr>
      <w:rFonts w:ascii="Times New Roman" w:eastAsiaTheme="majorEastAsia" w:hAnsi="Times New Roman" w:cstheme="majorBidi"/>
      <w:sz w:val="24"/>
      <w:szCs w:val="24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671A14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671A14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9F1CE-9DEF-431C-B89C-C03D0CE32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5524</TotalTime>
  <Pages>6</Pages>
  <Words>1324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Luana Nogueira</dc:creator>
  <cp:lastModifiedBy>Leandro Andrade</cp:lastModifiedBy>
  <cp:revision>740</cp:revision>
  <cp:lastPrinted>2025-07-02T18:13:00Z</cp:lastPrinted>
  <dcterms:created xsi:type="dcterms:W3CDTF">2018-06-15T14:37:00Z</dcterms:created>
  <dcterms:modified xsi:type="dcterms:W3CDTF">2025-11-12T20:54:00Z</dcterms:modified>
</cp:coreProperties>
</file>